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27781" w:rsidP="4EB42F6F" w:rsidRDefault="00227781" w14:paraId="44FCF354" w14:textId="2A5271BB">
      <w:pPr>
        <w:spacing w:after="0" w:afterAutospacing="off" w:line="240" w:lineRule="auto"/>
        <w:jc w:val="center"/>
        <w:rPr>
          <w:rFonts w:ascii="Open Sans" w:hAnsi="Open Sans" w:eastAsia="Open Sans" w:cs="Open Sans"/>
          <w:b w:val="1"/>
          <w:bCs w:val="1"/>
          <w:color w:val="000000" w:themeColor="text1"/>
          <w:sz w:val="20"/>
          <w:szCs w:val="20"/>
        </w:rPr>
      </w:pPr>
      <w:r w:rsidRPr="4EB42F6F" w:rsidR="31D81887">
        <w:rPr>
          <w:rFonts w:ascii="Open Sans" w:hAnsi="Open Sans" w:eastAsia="Open Sans" w:cs="Open Sans"/>
          <w:b w:val="1"/>
          <w:bCs w:val="1"/>
          <w:color w:val="000000" w:themeColor="text1" w:themeTint="FF" w:themeShade="FF"/>
          <w:sz w:val="20"/>
          <w:szCs w:val="20"/>
        </w:rPr>
        <w:t>[Parish / Parish Family Name]</w:t>
      </w:r>
    </w:p>
    <w:p w:rsidR="31D81887" w:rsidP="4EB42F6F" w:rsidRDefault="31D81887" w14:paraId="2F617A23" w14:textId="63F1C41C">
      <w:pPr>
        <w:pStyle w:val="Normal"/>
        <w:spacing w:after="0" w:afterAutospacing="off" w:line="240" w:lineRule="auto"/>
        <w:jc w:val="center"/>
        <w:rPr>
          <w:rFonts w:ascii="Open Sans" w:hAnsi="Open Sans" w:eastAsia="Open Sans" w:cs="Open Sans"/>
          <w:b w:val="1"/>
          <w:bCs w:val="1"/>
          <w:color w:val="000000" w:themeColor="text1" w:themeTint="FF" w:themeShade="FF"/>
          <w:sz w:val="20"/>
          <w:szCs w:val="20"/>
        </w:rPr>
      </w:pPr>
      <w:r w:rsidRPr="4EB42F6F" w:rsidR="31D81887">
        <w:rPr>
          <w:rFonts w:ascii="Open Sans" w:hAnsi="Open Sans" w:eastAsia="Open Sans" w:cs="Open Sans"/>
          <w:b w:val="1"/>
          <w:bCs w:val="1"/>
          <w:color w:val="000000" w:themeColor="text1" w:themeTint="FF" w:themeShade="FF"/>
          <w:sz w:val="20"/>
          <w:szCs w:val="20"/>
        </w:rPr>
        <w:t>Job Description</w:t>
      </w:r>
    </w:p>
    <w:p w:rsidR="4EB42F6F" w:rsidP="4EB42F6F" w:rsidRDefault="4EB42F6F" w14:paraId="0146B464" w14:textId="27704108">
      <w:pPr>
        <w:pStyle w:val="Normal"/>
        <w:spacing w:after="0" w:afterAutospacing="off" w:line="240" w:lineRule="auto"/>
        <w:jc w:val="center"/>
        <w:rPr>
          <w:rFonts w:ascii="Open Sans" w:hAnsi="Open Sans" w:eastAsia="Open Sans" w:cs="Open Sans"/>
          <w:b w:val="1"/>
          <w:bCs w:val="1"/>
          <w:color w:val="000000" w:themeColor="text1" w:themeTint="FF" w:themeShade="FF"/>
          <w:sz w:val="20"/>
          <w:szCs w:val="20"/>
        </w:rPr>
      </w:pPr>
    </w:p>
    <w:p w:rsidR="64C94880" w:rsidP="4EB42F6F" w:rsidRDefault="64C94880" w14:paraId="385063F3" w14:textId="020D5D31">
      <w:pPr>
        <w:pStyle w:val="Normal"/>
        <w:spacing w:after="0" w:afterAutospacing="off" w:line="240" w:lineRule="auto"/>
        <w:jc w:val="left"/>
        <w:rPr>
          <w:rFonts w:ascii="Open Sans" w:hAnsi="Open Sans" w:eastAsia="Open Sans" w:cs="Open Sans"/>
          <w:b w:val="0"/>
          <w:bCs w:val="0"/>
          <w:color w:val="000000" w:themeColor="text1" w:themeTint="FF" w:themeShade="FF"/>
          <w:sz w:val="20"/>
          <w:szCs w:val="20"/>
        </w:rPr>
      </w:pPr>
      <w:r w:rsidRPr="4EB42F6F" w:rsidR="64C94880">
        <w:rPr>
          <w:rFonts w:ascii="Open Sans" w:hAnsi="Open Sans" w:eastAsia="Open Sans" w:cs="Open Sans"/>
          <w:b w:val="1"/>
          <w:bCs w:val="1"/>
          <w:color w:val="000000" w:themeColor="text1" w:themeTint="FF" w:themeShade="FF"/>
          <w:sz w:val="20"/>
          <w:szCs w:val="20"/>
        </w:rPr>
        <w:t>Position Title:</w:t>
      </w:r>
      <w:r>
        <w:tab/>
      </w:r>
      <w:r w:rsidRPr="4EB42F6F" w:rsidR="64C94880">
        <w:rPr>
          <w:rFonts w:ascii="Open Sans" w:hAnsi="Open Sans" w:eastAsia="Open Sans" w:cs="Open Sans"/>
          <w:b w:val="0"/>
          <w:bCs w:val="0"/>
          <w:color w:val="000000" w:themeColor="text1" w:themeTint="FF" w:themeShade="FF"/>
          <w:sz w:val="20"/>
          <w:szCs w:val="20"/>
        </w:rPr>
        <w:t xml:space="preserve">Associate Director of Marriage &amp; Family Evangelization   </w:t>
      </w:r>
      <w:r w:rsidRPr="4EB42F6F" w:rsidR="64C94880">
        <w:rPr>
          <w:rFonts w:ascii="Open Sans" w:hAnsi="Open Sans" w:eastAsia="Open Sans" w:cs="Open Sans"/>
          <w:b w:val="1"/>
          <w:bCs w:val="1"/>
          <w:color w:val="000000" w:themeColor="text1" w:themeTint="FF" w:themeShade="FF"/>
          <w:sz w:val="20"/>
          <w:szCs w:val="20"/>
        </w:rPr>
        <w:t xml:space="preserve">Effective Date: </w:t>
      </w:r>
      <w:r w:rsidRPr="4EB42F6F" w:rsidR="64C94880">
        <w:rPr>
          <w:rFonts w:ascii="Open Sans" w:hAnsi="Open Sans" w:eastAsia="Open Sans" w:cs="Open Sans"/>
          <w:b w:val="0"/>
          <w:bCs w:val="0"/>
          <w:color w:val="000000" w:themeColor="text1" w:themeTint="FF" w:themeShade="FF"/>
          <w:sz w:val="20"/>
          <w:szCs w:val="20"/>
        </w:rPr>
        <w:t>MM/DD/YYY</w:t>
      </w:r>
    </w:p>
    <w:p w:rsidR="4EB42F6F" w:rsidP="4EB42F6F" w:rsidRDefault="4EB42F6F" w14:paraId="6DEFABB0" w14:textId="30C2F0D2">
      <w:pPr>
        <w:pStyle w:val="Normal"/>
        <w:spacing w:after="0" w:afterAutospacing="off" w:line="240" w:lineRule="auto"/>
        <w:jc w:val="left"/>
        <w:rPr>
          <w:rFonts w:ascii="Open Sans" w:hAnsi="Open Sans" w:eastAsia="Open Sans" w:cs="Open Sans"/>
          <w:b w:val="0"/>
          <w:bCs w:val="0"/>
          <w:color w:val="000000" w:themeColor="text1" w:themeTint="FF" w:themeShade="FF"/>
          <w:sz w:val="20"/>
          <w:szCs w:val="20"/>
        </w:rPr>
      </w:pPr>
    </w:p>
    <w:p w:rsidR="00227781" w:rsidP="4EB42F6F" w:rsidRDefault="00227781" w14:paraId="66F8A08C" w14:textId="27453022">
      <w:pPr>
        <w:pStyle w:val="ListParagraph"/>
        <w:numPr>
          <w:ilvl w:val="0"/>
          <w:numId w:val="11"/>
        </w:numPr>
        <w:suppressLineNumbers w:val="0"/>
        <w:bidi w:val="0"/>
        <w:spacing w:before="0" w:beforeAutospacing="off" w:after="0" w:afterAutospacing="off" w:line="240" w:lineRule="auto"/>
        <w:ind w:right="0"/>
        <w:jc w:val="left"/>
        <w:rPr>
          <w:rFonts w:ascii="Open Sans" w:hAnsi="Open Sans" w:eastAsia="Open Sans" w:cs="Open Sans"/>
          <w:b w:val="1"/>
          <w:bCs w:val="1"/>
          <w:color w:val="000000" w:themeColor="text1" w:themeTint="FF" w:themeShade="FF"/>
          <w:sz w:val="20"/>
          <w:szCs w:val="20"/>
        </w:rPr>
      </w:pPr>
      <w:r w:rsidRPr="4EB42F6F" w:rsidR="0D64AC5E">
        <w:rPr>
          <w:rFonts w:ascii="Open Sans" w:hAnsi="Open Sans" w:eastAsia="Open Sans" w:cs="Open Sans"/>
          <w:b w:val="1"/>
          <w:bCs w:val="1"/>
          <w:color w:val="000000" w:themeColor="text1" w:themeTint="FF" w:themeShade="FF"/>
          <w:sz w:val="20"/>
          <w:szCs w:val="20"/>
        </w:rPr>
        <w:t xml:space="preserve">Overview of </w:t>
      </w:r>
      <w:r w:rsidRPr="4EB42F6F" w:rsidR="01C67521">
        <w:rPr>
          <w:rFonts w:ascii="Open Sans" w:hAnsi="Open Sans" w:eastAsia="Open Sans" w:cs="Open Sans"/>
          <w:b w:val="1"/>
          <w:bCs w:val="1"/>
          <w:color w:val="000000" w:themeColor="text1" w:themeTint="FF" w:themeShade="FF"/>
          <w:sz w:val="20"/>
          <w:szCs w:val="20"/>
        </w:rPr>
        <w:t xml:space="preserve">the </w:t>
      </w:r>
      <w:r w:rsidRPr="4EB42F6F" w:rsidR="0D64AC5E">
        <w:rPr>
          <w:rFonts w:ascii="Open Sans" w:hAnsi="Open Sans" w:eastAsia="Open Sans" w:cs="Open Sans"/>
          <w:b w:val="1"/>
          <w:bCs w:val="1"/>
          <w:color w:val="000000" w:themeColor="text1" w:themeTint="FF" w:themeShade="FF"/>
          <w:sz w:val="20"/>
          <w:szCs w:val="20"/>
        </w:rPr>
        <w:t>Positio</w:t>
      </w:r>
      <w:r w:rsidRPr="4EB42F6F" w:rsidR="6445165E">
        <w:rPr>
          <w:rFonts w:ascii="Open Sans" w:hAnsi="Open Sans" w:eastAsia="Open Sans" w:cs="Open Sans"/>
          <w:b w:val="1"/>
          <w:bCs w:val="1"/>
          <w:color w:val="000000" w:themeColor="text1" w:themeTint="FF" w:themeShade="FF"/>
          <w:sz w:val="20"/>
          <w:szCs w:val="20"/>
        </w:rPr>
        <w:t>n</w:t>
      </w:r>
    </w:p>
    <w:p w:rsidR="4EB42F6F" w:rsidP="4EB42F6F" w:rsidRDefault="4EB42F6F" w14:paraId="7452992E" w14:textId="106CE239">
      <w:pPr>
        <w:spacing w:after="0" w:afterAutospacing="off" w:line="240" w:lineRule="auto"/>
        <w:ind w:left="720"/>
        <w:rPr>
          <w:rFonts w:ascii="Open Sans" w:hAnsi="Open Sans" w:eastAsia="Open Sans" w:cs="Open Sans"/>
          <w:color w:val="000000" w:themeColor="text1" w:themeTint="FF" w:themeShade="FF"/>
          <w:sz w:val="20"/>
          <w:szCs w:val="20"/>
          <w:lang w:val="en"/>
        </w:rPr>
      </w:pPr>
    </w:p>
    <w:p w:rsidR="00227781" w:rsidP="4EB42F6F" w:rsidRDefault="1D7EBA14" w14:paraId="1393FA05" w14:textId="498369AD">
      <w:pPr>
        <w:spacing w:after="0" w:afterAutospacing="off" w:line="240" w:lineRule="auto"/>
        <w:ind w:left="0"/>
        <w:rPr>
          <w:rFonts w:ascii="Open Sans" w:hAnsi="Open Sans" w:eastAsia="Open Sans" w:cs="Open Sans"/>
          <w:color w:val="000000" w:themeColor="text1"/>
          <w:sz w:val="20"/>
          <w:szCs w:val="20"/>
        </w:rPr>
      </w:pPr>
      <w:r w:rsidRPr="4EB42F6F" w:rsidR="1D7EBA14">
        <w:rPr>
          <w:rFonts w:ascii="Open Sans" w:hAnsi="Open Sans" w:eastAsia="Open Sans" w:cs="Open Sans"/>
          <w:color w:val="000000" w:themeColor="text1" w:themeTint="FF" w:themeShade="FF"/>
          <w:sz w:val="20"/>
          <w:szCs w:val="20"/>
          <w:lang w:val="en"/>
        </w:rPr>
        <w:t xml:space="preserve">The Associate Director of Marriage </w:t>
      </w:r>
      <w:r w:rsidRPr="4EB42F6F" w:rsidR="01189F77">
        <w:rPr>
          <w:rFonts w:ascii="Open Sans" w:hAnsi="Open Sans" w:eastAsia="Open Sans" w:cs="Open Sans"/>
          <w:color w:val="000000" w:themeColor="text1" w:themeTint="FF" w:themeShade="FF"/>
          <w:sz w:val="20"/>
          <w:szCs w:val="20"/>
          <w:lang w:val="en"/>
        </w:rPr>
        <w:t>&amp;</w:t>
      </w:r>
      <w:r w:rsidRPr="4EB42F6F" w:rsidR="1D7EBA14">
        <w:rPr>
          <w:rFonts w:ascii="Open Sans" w:hAnsi="Open Sans" w:eastAsia="Open Sans" w:cs="Open Sans"/>
          <w:color w:val="000000" w:themeColor="text1" w:themeTint="FF" w:themeShade="FF"/>
          <w:sz w:val="20"/>
          <w:szCs w:val="20"/>
          <w:lang w:val="en"/>
        </w:rPr>
        <w:t xml:space="preserve"> Family Evangelization </w:t>
      </w:r>
      <w:r w:rsidRPr="4EB42F6F" w:rsidR="0D028A16">
        <w:rPr>
          <w:rFonts w:ascii="Open Sans" w:hAnsi="Open Sans" w:eastAsia="Open Sans" w:cs="Open Sans"/>
          <w:color w:val="000000" w:themeColor="text1" w:themeTint="FF" w:themeShade="FF"/>
          <w:sz w:val="20"/>
          <w:szCs w:val="20"/>
          <w:lang w:val="en"/>
        </w:rPr>
        <w:t xml:space="preserve">(Associate Director) </w:t>
      </w:r>
      <w:r w:rsidRPr="4EB42F6F" w:rsidR="1D7EBA14">
        <w:rPr>
          <w:rFonts w:ascii="Open Sans" w:hAnsi="Open Sans" w:eastAsia="Open Sans" w:cs="Open Sans"/>
          <w:color w:val="000000" w:themeColor="text1" w:themeTint="FF" w:themeShade="FF"/>
          <w:sz w:val="20"/>
          <w:szCs w:val="20"/>
          <w:lang w:val="en"/>
        </w:rPr>
        <w:t>reports to the Director of Evangelization (</w:t>
      </w:r>
      <w:r w:rsidRPr="4EB42F6F" w:rsidR="48282A9D">
        <w:rPr>
          <w:rFonts w:ascii="Open Sans" w:hAnsi="Open Sans" w:eastAsia="Open Sans" w:cs="Open Sans"/>
          <w:color w:val="000000" w:themeColor="text1" w:themeTint="FF" w:themeShade="FF"/>
          <w:sz w:val="20"/>
          <w:szCs w:val="20"/>
          <w:lang w:val="en"/>
        </w:rPr>
        <w:t>DoE</w:t>
      </w:r>
      <w:r w:rsidRPr="4EB42F6F" w:rsidR="1D7EBA14">
        <w:rPr>
          <w:rFonts w:ascii="Open Sans" w:hAnsi="Open Sans" w:eastAsia="Open Sans" w:cs="Open Sans"/>
          <w:color w:val="000000" w:themeColor="text1" w:themeTint="FF" w:themeShade="FF"/>
          <w:sz w:val="20"/>
          <w:szCs w:val="20"/>
          <w:lang w:val="en"/>
        </w:rPr>
        <w:t>) and is a key member of the Evangelization Team.</w:t>
      </w:r>
      <w:r w:rsidRPr="4EB42F6F" w:rsidR="1D7EBA14">
        <w:rPr>
          <w:rFonts w:ascii="Open Sans" w:hAnsi="Open Sans" w:eastAsia="Open Sans" w:cs="Open Sans"/>
          <w:sz w:val="20"/>
          <w:szCs w:val="20"/>
        </w:rPr>
        <w:t xml:space="preserve"> </w:t>
      </w:r>
      <w:r w:rsidRPr="4EB42F6F" w:rsidR="0F043AF4">
        <w:rPr>
          <w:rFonts w:ascii="Open Sans" w:hAnsi="Open Sans" w:eastAsia="Open Sans" w:cs="Open Sans"/>
          <w:color w:val="000000" w:themeColor="text1" w:themeTint="FF" w:themeShade="FF"/>
          <w:sz w:val="20"/>
          <w:szCs w:val="20"/>
        </w:rPr>
        <w:t>The Associate Director</w:t>
      </w:r>
      <w:r w:rsidRPr="4EB42F6F" w:rsidR="5A2F1193">
        <w:rPr>
          <w:rFonts w:ascii="Open Sans" w:hAnsi="Open Sans" w:eastAsia="Open Sans" w:cs="Open Sans"/>
          <w:color w:val="000000" w:themeColor="text1" w:themeTint="FF" w:themeShade="FF"/>
          <w:sz w:val="20"/>
          <w:szCs w:val="20"/>
        </w:rPr>
        <w:t xml:space="preserve"> </w:t>
      </w:r>
      <w:r w:rsidRPr="4EB42F6F" w:rsidR="7562A58F">
        <w:rPr>
          <w:rFonts w:ascii="Open Sans" w:hAnsi="Open Sans" w:eastAsia="Open Sans" w:cs="Open Sans"/>
          <w:color w:val="000000" w:themeColor="text1" w:themeTint="FF" w:themeShade="FF"/>
          <w:sz w:val="20"/>
          <w:szCs w:val="20"/>
        </w:rPr>
        <w:t>provides</w:t>
      </w:r>
      <w:r w:rsidRPr="4EB42F6F" w:rsidR="7562A58F">
        <w:rPr>
          <w:rFonts w:ascii="Open Sans" w:hAnsi="Open Sans" w:eastAsia="Open Sans" w:cs="Open Sans"/>
          <w:color w:val="000000" w:themeColor="text1" w:themeTint="FF" w:themeShade="FF"/>
          <w:sz w:val="20"/>
          <w:szCs w:val="20"/>
        </w:rPr>
        <w:t xml:space="preserve"> oversight for </w:t>
      </w:r>
      <w:r w:rsidRPr="4EB42F6F" w:rsidR="13B43AFD">
        <w:rPr>
          <w:rFonts w:ascii="Open Sans" w:hAnsi="Open Sans" w:eastAsia="Open Sans" w:cs="Open Sans"/>
          <w:color w:val="000000" w:themeColor="text1" w:themeTint="FF" w:themeShade="FF"/>
          <w:sz w:val="20"/>
          <w:szCs w:val="20"/>
        </w:rPr>
        <w:t>the implementation of the</w:t>
      </w:r>
      <w:r w:rsidRPr="4EB42F6F" w:rsidR="0769F405">
        <w:rPr>
          <w:rFonts w:ascii="Open Sans" w:hAnsi="Open Sans" w:eastAsia="Open Sans" w:cs="Open Sans"/>
          <w:color w:val="000000" w:themeColor="text1" w:themeTint="FF" w:themeShade="FF"/>
          <w:sz w:val="20"/>
          <w:szCs w:val="20"/>
        </w:rPr>
        <w:t xml:space="preserve"> archdiocesan</w:t>
      </w:r>
      <w:r w:rsidRPr="4EB42F6F" w:rsidR="13B43AFD">
        <w:rPr>
          <w:rFonts w:ascii="Open Sans" w:hAnsi="Open Sans" w:eastAsia="Open Sans" w:cs="Open Sans"/>
          <w:color w:val="000000" w:themeColor="text1" w:themeTint="FF" w:themeShade="FF"/>
          <w:sz w:val="20"/>
          <w:szCs w:val="20"/>
        </w:rPr>
        <w:t xml:space="preserve"> Guidelines-Norms for the M</w:t>
      </w:r>
      <w:r w:rsidRPr="4EB42F6F" w:rsidR="7562A58F">
        <w:rPr>
          <w:rFonts w:ascii="Open Sans" w:hAnsi="Open Sans" w:eastAsia="Open Sans" w:cs="Open Sans"/>
          <w:color w:val="000000" w:themeColor="text1" w:themeTint="FF" w:themeShade="FF"/>
          <w:sz w:val="20"/>
          <w:szCs w:val="20"/>
        </w:rPr>
        <w:t xml:space="preserve">arriage </w:t>
      </w:r>
      <w:r w:rsidRPr="4EB42F6F" w:rsidR="20CC5025">
        <w:rPr>
          <w:rFonts w:ascii="Open Sans" w:hAnsi="Open Sans" w:eastAsia="Open Sans" w:cs="Open Sans"/>
          <w:color w:val="000000" w:themeColor="text1" w:themeTint="FF" w:themeShade="FF"/>
          <w:sz w:val="20"/>
          <w:szCs w:val="20"/>
        </w:rPr>
        <w:t>C</w:t>
      </w:r>
      <w:r w:rsidRPr="4EB42F6F" w:rsidR="7562A58F">
        <w:rPr>
          <w:rFonts w:ascii="Open Sans" w:hAnsi="Open Sans" w:eastAsia="Open Sans" w:cs="Open Sans"/>
          <w:color w:val="000000" w:themeColor="text1" w:themeTint="FF" w:themeShade="FF"/>
          <w:sz w:val="20"/>
          <w:szCs w:val="20"/>
        </w:rPr>
        <w:t xml:space="preserve">atechumenate. </w:t>
      </w:r>
      <w:r w:rsidRPr="4EB42F6F" w:rsidR="0F043AF4">
        <w:rPr>
          <w:rFonts w:ascii="Open Sans" w:hAnsi="Open Sans" w:eastAsia="Open Sans" w:cs="Open Sans"/>
          <w:color w:val="000000" w:themeColor="text1" w:themeTint="FF" w:themeShade="FF"/>
          <w:sz w:val="20"/>
          <w:szCs w:val="20"/>
        </w:rPr>
        <w:t> Emphasizes the mission of the family to guard, reveal, and communicate love through initiatives to strengthen marriage and the family, also known as the domestic church.</w:t>
      </w:r>
    </w:p>
    <w:p w:rsidR="4EB42F6F" w:rsidP="4EB42F6F" w:rsidRDefault="4EB42F6F" w14:paraId="65778512" w14:textId="6D70D6CB">
      <w:pPr>
        <w:pStyle w:val="Normal"/>
        <w:spacing w:after="0" w:afterAutospacing="off" w:line="240" w:lineRule="auto"/>
        <w:rPr>
          <w:rFonts w:ascii="Open Sans" w:hAnsi="Open Sans" w:eastAsia="Open Sans" w:cs="Open Sans"/>
          <w:b w:val="1"/>
          <w:bCs w:val="1"/>
          <w:color w:val="000000" w:themeColor="text1" w:themeTint="FF" w:themeShade="FF"/>
          <w:sz w:val="20"/>
          <w:szCs w:val="20"/>
        </w:rPr>
      </w:pPr>
    </w:p>
    <w:p w:rsidR="00227781" w:rsidP="4EB42F6F" w:rsidRDefault="0F043AF4" w14:paraId="468D211F" w14:textId="593F18BB">
      <w:pPr>
        <w:pStyle w:val="ListParagraph"/>
        <w:numPr>
          <w:ilvl w:val="0"/>
          <w:numId w:val="11"/>
        </w:numPr>
        <w:spacing w:after="0" w:afterAutospacing="off" w:line="240" w:lineRule="auto"/>
        <w:rPr>
          <w:rFonts w:ascii="Open Sans" w:hAnsi="Open Sans" w:eastAsia="Open Sans" w:cs="Open Sans"/>
          <w:b w:val="1"/>
          <w:bCs w:val="1"/>
          <w:color w:val="000000" w:themeColor="text1"/>
          <w:sz w:val="20"/>
          <w:szCs w:val="20"/>
        </w:rPr>
      </w:pPr>
      <w:r w:rsidRPr="4EB42F6F" w:rsidR="0F043AF4">
        <w:rPr>
          <w:rFonts w:ascii="Open Sans" w:hAnsi="Open Sans" w:eastAsia="Open Sans" w:cs="Open Sans"/>
          <w:b w:val="1"/>
          <w:bCs w:val="1"/>
          <w:color w:val="000000" w:themeColor="text1" w:themeTint="FF" w:themeShade="FF"/>
          <w:sz w:val="20"/>
          <w:szCs w:val="20"/>
        </w:rPr>
        <w:t>Responsibilities</w:t>
      </w:r>
    </w:p>
    <w:p w:rsidR="4EB42F6F" w:rsidP="4EB42F6F" w:rsidRDefault="4EB42F6F" w14:paraId="5FBE57ED" w14:textId="092D6C53">
      <w:pPr>
        <w:pStyle w:val="Normal"/>
        <w:spacing w:after="0" w:afterAutospacing="off" w:line="240" w:lineRule="auto"/>
        <w:rPr>
          <w:rFonts w:ascii="Open Sans" w:hAnsi="Open Sans" w:eastAsia="Open Sans" w:cs="Open Sans"/>
          <w:b w:val="1"/>
          <w:bCs w:val="1"/>
          <w:color w:val="000000" w:themeColor="text1" w:themeTint="FF" w:themeShade="FF"/>
          <w:sz w:val="20"/>
          <w:szCs w:val="20"/>
        </w:rPr>
      </w:pPr>
    </w:p>
    <w:p w:rsidR="00227781" w:rsidP="4EB42F6F" w:rsidRDefault="78596565" w14:paraId="7E261A4D" w14:textId="6388A4E5">
      <w:pPr>
        <w:pStyle w:val="ListParagraph"/>
        <w:numPr>
          <w:ilvl w:val="0"/>
          <w:numId w:val="8"/>
        </w:numPr>
        <w:spacing w:after="0" w:afterAutospacing="off" w:line="240" w:lineRule="auto"/>
        <w:ind/>
        <w:rPr>
          <w:rFonts w:ascii="Open Sans" w:hAnsi="Open Sans" w:eastAsia="Open Sans" w:cs="Open Sans"/>
          <w:color w:val="000000" w:themeColor="text1"/>
          <w:sz w:val="20"/>
          <w:szCs w:val="20"/>
        </w:rPr>
      </w:pPr>
      <w:r w:rsidRPr="4EB42F6F" w:rsidR="3FBD84A8">
        <w:rPr>
          <w:rFonts w:ascii="Open Sans" w:hAnsi="Open Sans" w:eastAsia="Open Sans" w:cs="Open Sans"/>
          <w:color w:val="000000" w:themeColor="text1" w:themeTint="FF" w:themeShade="FF"/>
          <w:sz w:val="20"/>
          <w:szCs w:val="20"/>
        </w:rPr>
        <w:t>Articulat</w:t>
      </w:r>
      <w:r w:rsidRPr="4EB42F6F" w:rsidR="322E7897">
        <w:rPr>
          <w:rFonts w:ascii="Open Sans" w:hAnsi="Open Sans" w:eastAsia="Open Sans" w:cs="Open Sans"/>
          <w:color w:val="000000" w:themeColor="text1" w:themeTint="FF" w:themeShade="FF"/>
          <w:sz w:val="20"/>
          <w:szCs w:val="20"/>
        </w:rPr>
        <w:t>e and i</w:t>
      </w:r>
      <w:r w:rsidRPr="4EB42F6F" w:rsidR="78596565">
        <w:rPr>
          <w:rFonts w:ascii="Open Sans" w:hAnsi="Open Sans" w:eastAsia="Open Sans" w:cs="Open Sans"/>
          <w:color w:val="000000" w:themeColor="text1" w:themeTint="FF" w:themeShade="FF"/>
          <w:sz w:val="20"/>
          <w:szCs w:val="20"/>
        </w:rPr>
        <w:t xml:space="preserve">mplement </w:t>
      </w:r>
      <w:r w:rsidRPr="4EB42F6F" w:rsidR="38CC4D36">
        <w:rPr>
          <w:rFonts w:ascii="Open Sans" w:hAnsi="Open Sans" w:eastAsia="Open Sans" w:cs="Open Sans"/>
          <w:color w:val="000000" w:themeColor="text1" w:themeTint="FF" w:themeShade="FF"/>
          <w:sz w:val="20"/>
          <w:szCs w:val="20"/>
        </w:rPr>
        <w:t>the archdiocesan Guidelines-Norms for the M</w:t>
      </w:r>
      <w:r w:rsidRPr="4EB42F6F" w:rsidR="78596565">
        <w:rPr>
          <w:rFonts w:ascii="Open Sans" w:hAnsi="Open Sans" w:eastAsia="Open Sans" w:cs="Open Sans"/>
          <w:color w:val="000000" w:themeColor="text1" w:themeTint="FF" w:themeShade="FF"/>
          <w:sz w:val="20"/>
          <w:szCs w:val="20"/>
        </w:rPr>
        <w:t xml:space="preserve">arriage </w:t>
      </w:r>
      <w:r w:rsidRPr="4EB42F6F" w:rsidR="31AC0CDE">
        <w:rPr>
          <w:rFonts w:ascii="Open Sans" w:hAnsi="Open Sans" w:eastAsia="Open Sans" w:cs="Open Sans"/>
          <w:color w:val="000000" w:themeColor="text1" w:themeTint="FF" w:themeShade="FF"/>
          <w:sz w:val="20"/>
          <w:szCs w:val="20"/>
        </w:rPr>
        <w:t>C</w:t>
      </w:r>
      <w:r w:rsidRPr="4EB42F6F" w:rsidR="78596565">
        <w:rPr>
          <w:rFonts w:ascii="Open Sans" w:hAnsi="Open Sans" w:eastAsia="Open Sans" w:cs="Open Sans"/>
          <w:color w:val="000000" w:themeColor="text1" w:themeTint="FF" w:themeShade="FF"/>
          <w:sz w:val="20"/>
          <w:szCs w:val="20"/>
        </w:rPr>
        <w:t>atechumenate</w:t>
      </w:r>
      <w:r w:rsidRPr="4EB42F6F" w:rsidR="7C13F42A">
        <w:rPr>
          <w:rFonts w:ascii="Open Sans" w:hAnsi="Open Sans" w:eastAsia="Open Sans" w:cs="Open Sans"/>
          <w:color w:val="000000" w:themeColor="text1" w:themeTint="FF" w:themeShade="FF"/>
          <w:sz w:val="20"/>
          <w:szCs w:val="20"/>
        </w:rPr>
        <w:t xml:space="preserve">: </w:t>
      </w:r>
      <w:r w:rsidRPr="4EB42F6F" w:rsidR="796BF7A7">
        <w:rPr>
          <w:rFonts w:ascii="Open Sans" w:hAnsi="Open Sans" w:eastAsia="Open Sans" w:cs="Open Sans"/>
          <w:color w:val="000000" w:themeColor="text1" w:themeTint="FF" w:themeShade="FF"/>
          <w:sz w:val="20"/>
          <w:szCs w:val="20"/>
        </w:rPr>
        <w:t>the</w:t>
      </w:r>
      <w:r w:rsidRPr="4EB42F6F" w:rsidR="78596565">
        <w:rPr>
          <w:rFonts w:ascii="Open Sans" w:hAnsi="Open Sans" w:eastAsia="Open Sans" w:cs="Open Sans"/>
          <w:color w:val="000000" w:themeColor="text1" w:themeTint="FF" w:themeShade="FF"/>
          <w:sz w:val="20"/>
          <w:szCs w:val="20"/>
        </w:rPr>
        <w:t xml:space="preserve"> </w:t>
      </w:r>
      <w:r w:rsidRPr="4EB42F6F" w:rsidR="03078267">
        <w:rPr>
          <w:rFonts w:ascii="Open Sans" w:hAnsi="Open Sans" w:eastAsia="Open Sans" w:cs="Open Sans"/>
          <w:color w:val="000000" w:themeColor="text1" w:themeTint="FF" w:themeShade="FF"/>
          <w:sz w:val="20"/>
          <w:szCs w:val="20"/>
        </w:rPr>
        <w:t xml:space="preserve">process of </w:t>
      </w:r>
      <w:r w:rsidRPr="4EB42F6F" w:rsidR="01878FC3">
        <w:rPr>
          <w:rFonts w:ascii="Open Sans" w:hAnsi="Open Sans" w:eastAsia="Open Sans" w:cs="Open Sans"/>
          <w:color w:val="000000" w:themeColor="text1" w:themeTint="FF" w:themeShade="FF"/>
          <w:sz w:val="20"/>
          <w:szCs w:val="20"/>
        </w:rPr>
        <w:t xml:space="preserve">evangelization </w:t>
      </w:r>
      <w:r w:rsidRPr="4EB42F6F" w:rsidR="289B7B32">
        <w:rPr>
          <w:rFonts w:ascii="Open Sans" w:hAnsi="Open Sans" w:eastAsia="Open Sans" w:cs="Open Sans"/>
          <w:color w:val="000000" w:themeColor="text1" w:themeTint="FF" w:themeShade="FF"/>
          <w:sz w:val="20"/>
          <w:szCs w:val="20"/>
        </w:rPr>
        <w:t xml:space="preserve">and discipleship </w:t>
      </w:r>
      <w:r w:rsidRPr="4EB42F6F" w:rsidR="01878FC3">
        <w:rPr>
          <w:rFonts w:ascii="Open Sans" w:hAnsi="Open Sans" w:eastAsia="Open Sans" w:cs="Open Sans"/>
          <w:color w:val="000000" w:themeColor="text1" w:themeTint="FF" w:themeShade="FF"/>
          <w:sz w:val="20"/>
          <w:szCs w:val="20"/>
        </w:rPr>
        <w:t>of</w:t>
      </w:r>
      <w:r w:rsidRPr="4EB42F6F" w:rsidR="4FA19E3F">
        <w:rPr>
          <w:rFonts w:ascii="Open Sans" w:hAnsi="Open Sans" w:eastAsia="Open Sans" w:cs="Open Sans"/>
          <w:color w:val="000000" w:themeColor="text1" w:themeTint="FF" w:themeShade="FF"/>
          <w:sz w:val="20"/>
          <w:szCs w:val="20"/>
        </w:rPr>
        <w:t xml:space="preserve"> engaged and newlywed couples in their first five years of marriage</w:t>
      </w:r>
    </w:p>
    <w:p w:rsidR="00227781" w:rsidP="4EB42F6F" w:rsidRDefault="0F043AF4" w14:paraId="0A9BF9EE" w14:textId="446D8911">
      <w:pPr>
        <w:pStyle w:val="ListParagraph"/>
        <w:numPr>
          <w:ilvl w:val="0"/>
          <w:numId w:val="8"/>
        </w:numPr>
        <w:spacing w:after="0" w:afterAutospacing="off" w:line="240" w:lineRule="auto"/>
        <w:ind/>
        <w:rPr>
          <w:rFonts w:ascii="Open Sans" w:hAnsi="Open Sans" w:eastAsia="Open Sans" w:cs="Open Sans"/>
          <w:color w:val="000000" w:themeColor="text1"/>
          <w:sz w:val="20"/>
          <w:szCs w:val="20"/>
        </w:rPr>
      </w:pPr>
      <w:r w:rsidRPr="4EB42F6F" w:rsidR="7B9DFB22">
        <w:rPr>
          <w:rFonts w:ascii="Open Sans" w:hAnsi="Open Sans" w:eastAsia="Open Sans" w:cs="Open Sans"/>
          <w:color w:val="000000" w:themeColor="text1" w:themeTint="FF" w:themeShade="FF"/>
          <w:sz w:val="20"/>
          <w:szCs w:val="20"/>
        </w:rPr>
        <w:t xml:space="preserve">Attend </w:t>
      </w:r>
      <w:r w:rsidRPr="4EB42F6F" w:rsidR="0AA45BC4">
        <w:rPr>
          <w:rFonts w:ascii="Open Sans" w:hAnsi="Open Sans" w:eastAsia="Open Sans" w:cs="Open Sans"/>
          <w:color w:val="000000" w:themeColor="text1" w:themeTint="FF" w:themeShade="FF"/>
          <w:sz w:val="20"/>
          <w:szCs w:val="20"/>
        </w:rPr>
        <w:t xml:space="preserve">archdiocesan </w:t>
      </w:r>
      <w:r w:rsidRPr="4EB42F6F" w:rsidR="7B9DFB22">
        <w:rPr>
          <w:rFonts w:ascii="Open Sans" w:hAnsi="Open Sans" w:eastAsia="Open Sans" w:cs="Open Sans"/>
          <w:color w:val="000000" w:themeColor="text1" w:themeTint="FF" w:themeShade="FF"/>
          <w:sz w:val="20"/>
          <w:szCs w:val="20"/>
        </w:rPr>
        <w:t>training/formation in the Marriage Catechumenate</w:t>
      </w:r>
      <w:r w:rsidRPr="4EB42F6F" w:rsidR="763FC902">
        <w:rPr>
          <w:rFonts w:ascii="Open Sans" w:hAnsi="Open Sans" w:eastAsia="Open Sans" w:cs="Open Sans"/>
          <w:color w:val="000000" w:themeColor="text1" w:themeTint="FF" w:themeShade="FF"/>
          <w:sz w:val="20"/>
          <w:szCs w:val="20"/>
        </w:rPr>
        <w:t xml:space="preserve"> and continue to comm</w:t>
      </w:r>
      <w:r w:rsidRPr="4EB42F6F" w:rsidR="384FC237">
        <w:rPr>
          <w:rFonts w:ascii="Open Sans" w:hAnsi="Open Sans" w:eastAsia="Open Sans" w:cs="Open Sans"/>
          <w:color w:val="000000" w:themeColor="text1" w:themeTint="FF" w:themeShade="FF"/>
          <w:sz w:val="20"/>
          <w:szCs w:val="20"/>
        </w:rPr>
        <w:t>u</w:t>
      </w:r>
      <w:r w:rsidRPr="4EB42F6F" w:rsidR="763FC902">
        <w:rPr>
          <w:rFonts w:ascii="Open Sans" w:hAnsi="Open Sans" w:eastAsia="Open Sans" w:cs="Open Sans"/>
          <w:color w:val="000000" w:themeColor="text1" w:themeTint="FF" w:themeShade="FF"/>
          <w:sz w:val="20"/>
          <w:szCs w:val="20"/>
        </w:rPr>
        <w:t>nicate with staff from the AOC Marriage &amp; Family Evangelization team</w:t>
      </w:r>
    </w:p>
    <w:p w:rsidR="00227781" w:rsidP="4EB42F6F" w:rsidRDefault="0F043AF4" w14:paraId="4534BC4D" w14:textId="44EC2F23">
      <w:pPr>
        <w:pStyle w:val="ListParagraph"/>
        <w:numPr>
          <w:ilvl w:val="0"/>
          <w:numId w:val="8"/>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Recruit, form, and </w:t>
      </w:r>
      <w:r w:rsidRPr="4EB42F6F" w:rsidR="0F043AF4">
        <w:rPr>
          <w:rFonts w:ascii="Open Sans" w:hAnsi="Open Sans" w:eastAsia="Open Sans" w:cs="Open Sans"/>
          <w:color w:val="000000" w:themeColor="text1" w:themeTint="FF" w:themeShade="FF"/>
          <w:sz w:val="20"/>
          <w:szCs w:val="20"/>
        </w:rPr>
        <w:t>accompany</w:t>
      </w:r>
      <w:r w:rsidRPr="4EB42F6F" w:rsidR="0F043AF4">
        <w:rPr>
          <w:rFonts w:ascii="Open Sans" w:hAnsi="Open Sans" w:eastAsia="Open Sans" w:cs="Open Sans"/>
          <w:color w:val="000000" w:themeColor="text1" w:themeTint="FF" w:themeShade="FF"/>
          <w:sz w:val="20"/>
          <w:szCs w:val="20"/>
        </w:rPr>
        <w:t xml:space="preserve"> </w:t>
      </w:r>
      <w:r w:rsidRPr="4EB42F6F" w:rsidR="0F8C94DC">
        <w:rPr>
          <w:rFonts w:ascii="Open Sans" w:hAnsi="Open Sans" w:eastAsia="Open Sans" w:cs="Open Sans"/>
          <w:color w:val="000000" w:themeColor="text1" w:themeTint="FF" w:themeShade="FF"/>
          <w:sz w:val="20"/>
          <w:szCs w:val="20"/>
        </w:rPr>
        <w:t>mentor couples</w:t>
      </w:r>
      <w:r w:rsidRPr="4EB42F6F" w:rsidR="4B7B4470">
        <w:rPr>
          <w:rFonts w:ascii="Open Sans" w:hAnsi="Open Sans" w:eastAsia="Open Sans" w:cs="Open Sans"/>
          <w:color w:val="000000" w:themeColor="text1" w:themeTint="FF" w:themeShade="FF"/>
          <w:sz w:val="20"/>
          <w:szCs w:val="20"/>
        </w:rPr>
        <w:t xml:space="preserve"> if using Fully Engaged,</w:t>
      </w:r>
      <w:r w:rsidRPr="4EB42F6F" w:rsidR="0F8C94DC">
        <w:rPr>
          <w:rFonts w:ascii="Open Sans" w:hAnsi="Open Sans" w:eastAsia="Open Sans" w:cs="Open Sans"/>
          <w:color w:val="000000" w:themeColor="text1" w:themeTint="FF" w:themeShade="FF"/>
          <w:sz w:val="20"/>
          <w:szCs w:val="20"/>
        </w:rPr>
        <w:t xml:space="preserve"> who will </w:t>
      </w:r>
      <w:r w:rsidRPr="4EB42F6F" w:rsidR="0F8C94DC">
        <w:rPr>
          <w:rFonts w:ascii="Open Sans" w:hAnsi="Open Sans" w:eastAsia="Open Sans" w:cs="Open Sans"/>
          <w:color w:val="000000" w:themeColor="text1" w:themeTint="FF" w:themeShade="FF"/>
          <w:sz w:val="20"/>
          <w:szCs w:val="20"/>
        </w:rPr>
        <w:t>accompany</w:t>
      </w:r>
      <w:r w:rsidRPr="4EB42F6F" w:rsidR="0F8C94DC">
        <w:rPr>
          <w:rFonts w:ascii="Open Sans" w:hAnsi="Open Sans" w:eastAsia="Open Sans" w:cs="Open Sans"/>
          <w:color w:val="000000" w:themeColor="text1" w:themeTint="FF" w:themeShade="FF"/>
          <w:sz w:val="20"/>
          <w:szCs w:val="20"/>
        </w:rPr>
        <w:t xml:space="preserve"> engaged and newlywed couples in the Marriage Catechumenate</w:t>
      </w:r>
    </w:p>
    <w:p w:rsidR="3716B1AF" w:rsidP="4EB42F6F" w:rsidRDefault="3716B1AF" w14:paraId="346BE6C1" w14:textId="5CA8CBE7">
      <w:pPr>
        <w:pStyle w:val="ListParagraph"/>
        <w:numPr>
          <w:ilvl w:val="0"/>
          <w:numId w:val="8"/>
        </w:numPr>
        <w:spacing w:after="0" w:afterAutospacing="off" w:line="240" w:lineRule="auto"/>
        <w:ind/>
        <w:rPr>
          <w:rFonts w:ascii="Open Sans" w:hAnsi="Open Sans" w:eastAsia="Open Sans" w:cs="Open Sans"/>
          <w:color w:val="000000" w:themeColor="text1" w:themeTint="FF" w:themeShade="FF"/>
          <w:sz w:val="20"/>
          <w:szCs w:val="20"/>
        </w:rPr>
      </w:pPr>
      <w:r w:rsidRPr="4EB42F6F" w:rsidR="3716B1AF">
        <w:rPr>
          <w:rFonts w:ascii="Open Sans" w:hAnsi="Open Sans" w:eastAsia="Open Sans" w:cs="Open Sans"/>
          <w:color w:val="000000" w:themeColor="text1" w:themeTint="FF" w:themeShade="FF"/>
          <w:sz w:val="20"/>
          <w:szCs w:val="20"/>
        </w:rPr>
        <w:t>If using Witness to Love (WTL), be trained as a WTL facilitator</w:t>
      </w:r>
    </w:p>
    <w:p w:rsidR="1C59C1A4" w:rsidP="4EB42F6F" w:rsidRDefault="1C59C1A4" w14:paraId="09F43D3D" w14:textId="49ED2BA4">
      <w:pPr>
        <w:pStyle w:val="ListParagraph"/>
        <w:numPr>
          <w:ilvl w:val="0"/>
          <w:numId w:val="8"/>
        </w:numPr>
        <w:spacing w:after="0" w:afterAutospacing="off" w:line="240" w:lineRule="auto"/>
        <w:ind/>
        <w:rPr>
          <w:rFonts w:ascii="Open Sans" w:hAnsi="Open Sans" w:eastAsia="Open Sans" w:cs="Open Sans"/>
          <w:color w:val="000000" w:themeColor="text1" w:themeTint="FF" w:themeShade="FF"/>
          <w:sz w:val="20"/>
          <w:szCs w:val="20"/>
        </w:rPr>
      </w:pPr>
      <w:r w:rsidRPr="4EB42F6F" w:rsidR="1C59C1A4">
        <w:rPr>
          <w:rFonts w:ascii="Open Sans" w:hAnsi="Open Sans" w:eastAsia="Open Sans" w:cs="Open Sans"/>
          <w:color w:val="000000" w:themeColor="text1" w:themeTint="FF" w:themeShade="FF"/>
          <w:sz w:val="20"/>
          <w:szCs w:val="20"/>
        </w:rPr>
        <w:t xml:space="preserve">Promote remote preparation for the sacrament of marriage, and collaborate in initiatives when needed (retreats, formation for parish catechists, workshops, </w:t>
      </w:r>
      <w:r w:rsidRPr="4EB42F6F" w:rsidR="1C59C1A4">
        <w:rPr>
          <w:rFonts w:ascii="Open Sans" w:hAnsi="Open Sans" w:eastAsia="Open Sans" w:cs="Open Sans"/>
          <w:color w:val="000000" w:themeColor="text1" w:themeTint="FF" w:themeShade="FF"/>
          <w:sz w:val="20"/>
          <w:szCs w:val="20"/>
        </w:rPr>
        <w:t>etc</w:t>
      </w:r>
      <w:r w:rsidRPr="4EB42F6F" w:rsidR="5675DFBA">
        <w:rPr>
          <w:rFonts w:ascii="Open Sans" w:hAnsi="Open Sans" w:eastAsia="Open Sans" w:cs="Open Sans"/>
          <w:color w:val="000000" w:themeColor="text1" w:themeTint="FF" w:themeShade="FF"/>
          <w:sz w:val="20"/>
          <w:szCs w:val="20"/>
        </w:rPr>
        <w:t>.</w:t>
      </w:r>
      <w:r w:rsidRPr="4EB42F6F" w:rsidR="1C59C1A4">
        <w:rPr>
          <w:rFonts w:ascii="Open Sans" w:hAnsi="Open Sans" w:eastAsia="Open Sans" w:cs="Open Sans"/>
          <w:color w:val="000000" w:themeColor="text1" w:themeTint="FF" w:themeShade="FF"/>
          <w:sz w:val="20"/>
          <w:szCs w:val="20"/>
        </w:rPr>
        <w:t>)</w:t>
      </w:r>
    </w:p>
    <w:p w:rsidR="00227781" w:rsidP="4EB42F6F" w:rsidRDefault="0F043AF4" w14:paraId="1F17C8CB" w14:textId="197F0CBF">
      <w:pPr>
        <w:pStyle w:val="ListParagraph"/>
        <w:numPr>
          <w:ilvl w:val="0"/>
          <w:numId w:val="8"/>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In collaboration with the pastor or D</w:t>
      </w:r>
      <w:r w:rsidRPr="4EB42F6F" w:rsidR="088E3CDA">
        <w:rPr>
          <w:rFonts w:ascii="Open Sans" w:hAnsi="Open Sans" w:eastAsia="Open Sans" w:cs="Open Sans"/>
          <w:color w:val="000000" w:themeColor="text1" w:themeTint="FF" w:themeShade="FF"/>
          <w:sz w:val="20"/>
          <w:szCs w:val="20"/>
        </w:rPr>
        <w:t>oE</w:t>
      </w:r>
      <w:r w:rsidRPr="4EB42F6F" w:rsidR="0F043AF4">
        <w:rPr>
          <w:rFonts w:ascii="Open Sans" w:hAnsi="Open Sans" w:eastAsia="Open Sans" w:cs="Open Sans"/>
          <w:color w:val="000000" w:themeColor="text1" w:themeTint="FF" w:themeShade="FF"/>
          <w:sz w:val="20"/>
          <w:szCs w:val="20"/>
        </w:rPr>
        <w:t xml:space="preserve">, plan an annual calendar of programming and formational </w:t>
      </w:r>
      <w:r w:rsidRPr="4EB42F6F" w:rsidR="0F043AF4">
        <w:rPr>
          <w:rFonts w:ascii="Open Sans" w:hAnsi="Open Sans" w:eastAsia="Open Sans" w:cs="Open Sans"/>
          <w:color w:val="000000" w:themeColor="text1" w:themeTint="FF" w:themeShade="FF"/>
          <w:sz w:val="20"/>
          <w:szCs w:val="20"/>
        </w:rPr>
        <w:t>opportunities</w:t>
      </w:r>
    </w:p>
    <w:p w:rsidR="00227781" w:rsidP="4EB42F6F" w:rsidRDefault="0F043AF4" w14:paraId="0D732116" w14:textId="213C3F78">
      <w:pPr>
        <w:pStyle w:val="ListParagraph"/>
        <w:numPr>
          <w:ilvl w:val="0"/>
          <w:numId w:val="8"/>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Oversee the marketing and advertising of programs and events to e</w:t>
      </w:r>
      <w:r w:rsidRPr="4EB42F6F" w:rsidR="10FCB90E">
        <w:rPr>
          <w:rFonts w:ascii="Open Sans" w:hAnsi="Open Sans" w:eastAsia="Open Sans" w:cs="Open Sans"/>
          <w:color w:val="000000" w:themeColor="text1" w:themeTint="FF" w:themeShade="FF"/>
          <w:sz w:val="20"/>
          <w:szCs w:val="20"/>
        </w:rPr>
        <w:t>vangelize</w:t>
      </w:r>
      <w:r w:rsidRPr="4EB42F6F" w:rsidR="0F043AF4">
        <w:rPr>
          <w:rFonts w:ascii="Open Sans" w:hAnsi="Open Sans" w:eastAsia="Open Sans" w:cs="Open Sans"/>
          <w:color w:val="000000" w:themeColor="text1" w:themeTint="FF" w:themeShade="FF"/>
          <w:sz w:val="20"/>
          <w:szCs w:val="20"/>
        </w:rPr>
        <w:t xml:space="preserve"> dating, engaged, and married </w:t>
      </w:r>
      <w:r w:rsidRPr="4EB42F6F" w:rsidR="0F043AF4">
        <w:rPr>
          <w:rFonts w:ascii="Open Sans" w:hAnsi="Open Sans" w:eastAsia="Open Sans" w:cs="Open Sans"/>
          <w:color w:val="000000" w:themeColor="text1" w:themeTint="FF" w:themeShade="FF"/>
          <w:sz w:val="20"/>
          <w:szCs w:val="20"/>
        </w:rPr>
        <w:t>couples</w:t>
      </w:r>
    </w:p>
    <w:p w:rsidR="00227781" w:rsidP="4EB42F6F" w:rsidRDefault="0F043AF4" w14:paraId="3CDCBD8B" w14:textId="19C89CC2">
      <w:pPr>
        <w:pStyle w:val="ListParagraph"/>
        <w:numPr>
          <w:ilvl w:val="0"/>
          <w:numId w:val="8"/>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Conduct program evaluations and assessments to </w:t>
      </w:r>
      <w:r w:rsidRPr="4EB42F6F" w:rsidR="0F043AF4">
        <w:rPr>
          <w:rFonts w:ascii="Open Sans" w:hAnsi="Open Sans" w:eastAsia="Open Sans" w:cs="Open Sans"/>
          <w:color w:val="000000" w:themeColor="text1" w:themeTint="FF" w:themeShade="FF"/>
          <w:sz w:val="20"/>
          <w:szCs w:val="20"/>
        </w:rPr>
        <w:t>determine</w:t>
      </w:r>
      <w:r w:rsidRPr="4EB42F6F" w:rsidR="0F043AF4">
        <w:rPr>
          <w:rFonts w:ascii="Open Sans" w:hAnsi="Open Sans" w:eastAsia="Open Sans" w:cs="Open Sans"/>
          <w:color w:val="000000" w:themeColor="text1" w:themeTint="FF" w:themeShade="FF"/>
          <w:sz w:val="20"/>
          <w:szCs w:val="20"/>
        </w:rPr>
        <w:t xml:space="preserve"> effectiveness of initiatives and refine efforts</w:t>
      </w:r>
      <w:r w:rsidRPr="4EB42F6F" w:rsidR="57B30B14">
        <w:rPr>
          <w:rFonts w:ascii="Open Sans" w:hAnsi="Open Sans" w:eastAsia="Open Sans" w:cs="Open Sans"/>
          <w:color w:val="000000" w:themeColor="text1" w:themeTint="FF" w:themeShade="FF"/>
          <w:sz w:val="20"/>
          <w:szCs w:val="20"/>
        </w:rPr>
        <w:t xml:space="preserve">, </w:t>
      </w:r>
      <w:r w:rsidRPr="4EB42F6F" w:rsidR="0F043AF4">
        <w:rPr>
          <w:rFonts w:ascii="Open Sans" w:hAnsi="Open Sans" w:eastAsia="Open Sans" w:cs="Open Sans"/>
          <w:color w:val="000000" w:themeColor="text1" w:themeTint="FF" w:themeShade="FF"/>
          <w:sz w:val="20"/>
          <w:szCs w:val="20"/>
        </w:rPr>
        <w:t xml:space="preserve">including the evaluation of volunteers and direct </w:t>
      </w:r>
      <w:r w:rsidRPr="4EB42F6F" w:rsidR="0F043AF4">
        <w:rPr>
          <w:rFonts w:ascii="Open Sans" w:hAnsi="Open Sans" w:eastAsia="Open Sans" w:cs="Open Sans"/>
          <w:color w:val="000000" w:themeColor="text1" w:themeTint="FF" w:themeShade="FF"/>
          <w:sz w:val="20"/>
          <w:szCs w:val="20"/>
        </w:rPr>
        <w:t>reports</w:t>
      </w:r>
    </w:p>
    <w:p w:rsidR="00227781" w:rsidP="4EB42F6F" w:rsidRDefault="0F043AF4" w14:paraId="0AB5192F" w14:textId="18B5D502">
      <w:pPr>
        <w:pStyle w:val="ListParagraph"/>
        <w:numPr>
          <w:ilvl w:val="0"/>
          <w:numId w:val="8"/>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Coordinate registration and collection of fees for programs (working with Director of Evangelization and/or administrative assistant)</w:t>
      </w:r>
    </w:p>
    <w:p w:rsidR="00227781" w:rsidP="4EB42F6F" w:rsidRDefault="1D7EBA14" w14:paraId="131FFA2A" w14:textId="36C9C8FC">
      <w:pPr>
        <w:pStyle w:val="ListParagraph"/>
        <w:numPr>
          <w:ilvl w:val="0"/>
          <w:numId w:val="8"/>
        </w:numPr>
        <w:spacing w:after="0" w:afterAutospacing="off" w:line="240" w:lineRule="auto"/>
        <w:ind/>
        <w:rPr>
          <w:rFonts w:ascii="Open Sans" w:hAnsi="Open Sans" w:eastAsia="Open Sans" w:cs="Open Sans"/>
          <w:color w:val="000000" w:themeColor="text1"/>
          <w:sz w:val="20"/>
          <w:szCs w:val="20"/>
          <w:lang w:val="en"/>
        </w:rPr>
      </w:pPr>
      <w:r w:rsidRPr="4EB42F6F" w:rsidR="1D7EBA14">
        <w:rPr>
          <w:rFonts w:ascii="Open Sans" w:hAnsi="Open Sans" w:eastAsia="Open Sans" w:cs="Open Sans"/>
          <w:color w:val="000000" w:themeColor="text1" w:themeTint="FF" w:themeShade="FF"/>
          <w:sz w:val="20"/>
          <w:szCs w:val="20"/>
          <w:lang w:val="en"/>
        </w:rPr>
        <w:t xml:space="preserve">Collaborate with the Evangelization Team in creating and implementing an Evangelization Plan. </w:t>
      </w:r>
    </w:p>
    <w:p w:rsidR="00227781" w:rsidP="4EB42F6F" w:rsidRDefault="1D7EBA14" w14:paraId="624DACD7" w14:textId="2B39767A">
      <w:pPr>
        <w:pStyle w:val="ListParagraph"/>
        <w:numPr>
          <w:ilvl w:val="0"/>
          <w:numId w:val="8"/>
        </w:numPr>
        <w:spacing w:after="0" w:afterAutospacing="off" w:line="240" w:lineRule="auto"/>
        <w:ind/>
        <w:rPr>
          <w:rFonts w:ascii="Open Sans" w:hAnsi="Open Sans" w:eastAsia="Open Sans" w:cs="Open Sans"/>
          <w:color w:val="000000" w:themeColor="text1"/>
          <w:sz w:val="20"/>
          <w:szCs w:val="20"/>
          <w:lang w:val="en"/>
        </w:rPr>
      </w:pPr>
      <w:r w:rsidRPr="4EB42F6F" w:rsidR="25A0312D">
        <w:rPr>
          <w:rFonts w:ascii="Open Sans" w:hAnsi="Open Sans" w:eastAsia="Open Sans" w:cs="Open Sans"/>
          <w:color w:val="000000" w:themeColor="text1" w:themeTint="FF" w:themeShade="FF"/>
          <w:sz w:val="20"/>
          <w:szCs w:val="20"/>
          <w:lang w:val="en"/>
        </w:rPr>
        <w:t>Other responsibilites</w:t>
      </w:r>
      <w:r w:rsidRPr="4EB42F6F" w:rsidR="1D7EBA14">
        <w:rPr>
          <w:rFonts w:ascii="Open Sans" w:hAnsi="Open Sans" w:eastAsia="Open Sans" w:cs="Open Sans"/>
          <w:color w:val="000000" w:themeColor="text1" w:themeTint="FF" w:themeShade="FF"/>
          <w:sz w:val="20"/>
          <w:szCs w:val="20"/>
          <w:lang w:val="en"/>
        </w:rPr>
        <w:t xml:space="preserve"> as assigned by the Pastor or D</w:t>
      </w:r>
      <w:r w:rsidRPr="4EB42F6F" w:rsidR="07FCC827">
        <w:rPr>
          <w:rFonts w:ascii="Open Sans" w:hAnsi="Open Sans" w:eastAsia="Open Sans" w:cs="Open Sans"/>
          <w:color w:val="000000" w:themeColor="text1" w:themeTint="FF" w:themeShade="FF"/>
          <w:sz w:val="20"/>
          <w:szCs w:val="20"/>
          <w:lang w:val="en"/>
        </w:rPr>
        <w:t>oE</w:t>
      </w:r>
    </w:p>
    <w:p w:rsidR="4EB42F6F" w:rsidP="4EB42F6F" w:rsidRDefault="4EB42F6F" w14:paraId="00543D60" w14:textId="2F61D1FA">
      <w:pPr>
        <w:pStyle w:val="Normal"/>
        <w:spacing w:after="0" w:afterAutospacing="off" w:line="240" w:lineRule="auto"/>
        <w:ind w:left="720"/>
        <w:rPr>
          <w:rFonts w:ascii="Open Sans" w:hAnsi="Open Sans" w:eastAsia="Open Sans" w:cs="Open Sans"/>
          <w:b w:val="1"/>
          <w:bCs w:val="1"/>
          <w:color w:val="000000" w:themeColor="text1" w:themeTint="FF" w:themeShade="FF"/>
          <w:sz w:val="20"/>
          <w:szCs w:val="20"/>
        </w:rPr>
      </w:pPr>
    </w:p>
    <w:p w:rsidR="00227781" w:rsidP="4EB42F6F" w:rsidRDefault="0F043AF4" w14:paraId="20C0349D" w14:textId="13287137">
      <w:pPr>
        <w:pStyle w:val="ListParagraph"/>
        <w:numPr>
          <w:ilvl w:val="0"/>
          <w:numId w:val="11"/>
        </w:numPr>
        <w:spacing w:after="0" w:afterAutospacing="off" w:line="240" w:lineRule="auto"/>
        <w:rPr>
          <w:rFonts w:ascii="Open Sans" w:hAnsi="Open Sans" w:eastAsia="Open Sans" w:cs="Open Sans"/>
          <w:b w:val="1"/>
          <w:bCs w:val="1"/>
          <w:color w:val="000000" w:themeColor="text1"/>
          <w:sz w:val="20"/>
          <w:szCs w:val="20"/>
        </w:rPr>
      </w:pPr>
      <w:r w:rsidRPr="4EB42F6F" w:rsidR="0F043AF4">
        <w:rPr>
          <w:rFonts w:ascii="Open Sans" w:hAnsi="Open Sans" w:eastAsia="Open Sans" w:cs="Open Sans"/>
          <w:b w:val="1"/>
          <w:bCs w:val="1"/>
          <w:color w:val="000000" w:themeColor="text1" w:themeTint="FF" w:themeShade="FF"/>
          <w:sz w:val="20"/>
          <w:szCs w:val="20"/>
        </w:rPr>
        <w:t>Candidate Expectations</w:t>
      </w:r>
    </w:p>
    <w:p w:rsidR="4EB42F6F" w:rsidP="4EB42F6F" w:rsidRDefault="4EB42F6F" w14:paraId="24ED223E" w14:textId="57F04653">
      <w:pPr>
        <w:pStyle w:val="Normal"/>
        <w:spacing w:after="0" w:afterAutospacing="off" w:line="240" w:lineRule="auto"/>
        <w:rPr>
          <w:rFonts w:ascii="Open Sans" w:hAnsi="Open Sans" w:eastAsia="Open Sans" w:cs="Open Sans"/>
          <w:b w:val="1"/>
          <w:bCs w:val="1"/>
          <w:color w:val="000000" w:themeColor="text1" w:themeTint="FF" w:themeShade="FF"/>
          <w:sz w:val="20"/>
          <w:szCs w:val="20"/>
        </w:rPr>
      </w:pPr>
    </w:p>
    <w:p w:rsidR="00227781" w:rsidP="4EB42F6F" w:rsidRDefault="0F043AF4" w14:paraId="7901FB28" w14:textId="0B65A3E6">
      <w:pPr>
        <w:pStyle w:val="ListParagraph"/>
        <w:numPr>
          <w:ilvl w:val="0"/>
          <w:numId w:val="10"/>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Must complete and </w:t>
      </w:r>
      <w:r w:rsidRPr="4EB42F6F" w:rsidR="0F043AF4">
        <w:rPr>
          <w:rFonts w:ascii="Open Sans" w:hAnsi="Open Sans" w:eastAsia="Open Sans" w:cs="Open Sans"/>
          <w:color w:val="000000" w:themeColor="text1" w:themeTint="FF" w:themeShade="FF"/>
          <w:sz w:val="20"/>
          <w:szCs w:val="20"/>
        </w:rPr>
        <w:t>maintain</w:t>
      </w:r>
      <w:r w:rsidRPr="4EB42F6F" w:rsidR="0F043AF4">
        <w:rPr>
          <w:rFonts w:ascii="Open Sans" w:hAnsi="Open Sans" w:eastAsia="Open Sans" w:cs="Open Sans"/>
          <w:color w:val="000000" w:themeColor="text1" w:themeTint="FF" w:themeShade="FF"/>
          <w:sz w:val="20"/>
          <w:szCs w:val="20"/>
        </w:rPr>
        <w:t xml:space="preserve"> </w:t>
      </w:r>
      <w:r w:rsidRPr="4EB42F6F" w:rsidR="326ABECF">
        <w:rPr>
          <w:rFonts w:ascii="Open Sans" w:hAnsi="Open Sans" w:eastAsia="Open Sans" w:cs="Open Sans"/>
          <w:color w:val="000000" w:themeColor="text1" w:themeTint="FF" w:themeShade="FF"/>
          <w:sz w:val="20"/>
          <w:szCs w:val="20"/>
        </w:rPr>
        <w:t xml:space="preserve">a </w:t>
      </w:r>
      <w:r w:rsidRPr="4EB42F6F" w:rsidR="326ABECF">
        <w:rPr>
          <w:rFonts w:ascii="Open Sans" w:hAnsi="Open Sans" w:eastAsia="Open Sans" w:cs="Open Sans"/>
          <w:color w:val="000000" w:themeColor="text1" w:themeTint="FF" w:themeShade="FF"/>
          <w:sz w:val="20"/>
          <w:szCs w:val="20"/>
        </w:rPr>
        <w:t>SafeParish</w:t>
      </w:r>
      <w:r w:rsidRPr="4EB42F6F" w:rsidR="0F043AF4">
        <w:rPr>
          <w:rFonts w:ascii="Open Sans" w:hAnsi="Open Sans" w:eastAsia="Open Sans" w:cs="Open Sans"/>
          <w:color w:val="000000" w:themeColor="text1" w:themeTint="FF" w:themeShade="FF"/>
          <w:sz w:val="20"/>
          <w:szCs w:val="20"/>
        </w:rPr>
        <w:t xml:space="preserve"> and background </w:t>
      </w:r>
      <w:r w:rsidRPr="4EB42F6F" w:rsidR="0F043AF4">
        <w:rPr>
          <w:rFonts w:ascii="Open Sans" w:hAnsi="Open Sans" w:eastAsia="Open Sans" w:cs="Open Sans"/>
          <w:color w:val="000000" w:themeColor="text1" w:themeTint="FF" w:themeShade="FF"/>
          <w:sz w:val="20"/>
          <w:szCs w:val="20"/>
        </w:rPr>
        <w:t>check</w:t>
      </w:r>
    </w:p>
    <w:p w:rsidR="54CFED13" w:rsidP="4EB42F6F" w:rsidRDefault="54CFED13" w14:paraId="65C324DB" w14:textId="469754A1">
      <w:pPr>
        <w:pStyle w:val="ListParagraph"/>
        <w:numPr>
          <w:ilvl w:val="0"/>
          <w:numId w:val="10"/>
        </w:numPr>
        <w:spacing w:after="0" w:afterAutospacing="off" w:line="240" w:lineRule="auto"/>
        <w:rPr>
          <w:noProof w:val="0"/>
          <w:lang w:val="en-US"/>
        </w:rPr>
      </w:pPr>
      <w:r w:rsidRPr="4EB42F6F" w:rsidR="54CFED13">
        <w:rPr>
          <w:rFonts w:ascii="Open Sans" w:hAnsi="Open Sans" w:eastAsia="Open Sans" w:cs="Open Sans"/>
          <w:b w:val="0"/>
          <w:bCs w:val="0"/>
          <w:i w:val="0"/>
          <w:iCs w:val="0"/>
          <w:caps w:val="0"/>
          <w:smallCaps w:val="0"/>
          <w:noProof w:val="0"/>
          <w:color w:val="000000" w:themeColor="text1" w:themeTint="FF" w:themeShade="FF"/>
          <w:sz w:val="20"/>
          <w:szCs w:val="20"/>
          <w:lang w:val="en-US"/>
        </w:rPr>
        <w:t>Must be certified as a Professional Catechist with the Center for the New Evangelization and meet annual continuing education requirements</w:t>
      </w:r>
    </w:p>
    <w:p w:rsidR="00227781" w:rsidP="4EB42F6F" w:rsidRDefault="0F043AF4" w14:paraId="25C8AC07" w14:textId="33E9B34F">
      <w:pPr>
        <w:pStyle w:val="ListParagraph"/>
        <w:numPr>
          <w:ilvl w:val="0"/>
          <w:numId w:val="10"/>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Must </w:t>
      </w:r>
      <w:r w:rsidRPr="4EB42F6F" w:rsidR="0F043AF4">
        <w:rPr>
          <w:rFonts w:ascii="Open Sans" w:hAnsi="Open Sans" w:eastAsia="Open Sans" w:cs="Open Sans"/>
          <w:color w:val="000000" w:themeColor="text1" w:themeTint="FF" w:themeShade="FF"/>
          <w:sz w:val="20"/>
          <w:szCs w:val="20"/>
        </w:rPr>
        <w:t>participate</w:t>
      </w:r>
      <w:r w:rsidRPr="4EB42F6F" w:rsidR="0F043AF4">
        <w:rPr>
          <w:rFonts w:ascii="Open Sans" w:hAnsi="Open Sans" w:eastAsia="Open Sans" w:cs="Open Sans"/>
          <w:color w:val="000000" w:themeColor="text1" w:themeTint="FF" w:themeShade="FF"/>
          <w:sz w:val="20"/>
          <w:szCs w:val="20"/>
        </w:rPr>
        <w:t xml:space="preserve"> in continuing education and formation in </w:t>
      </w:r>
      <w:r w:rsidRPr="4EB42F6F" w:rsidR="76F20842">
        <w:rPr>
          <w:rFonts w:ascii="Open Sans" w:hAnsi="Open Sans" w:eastAsia="Open Sans" w:cs="Open Sans"/>
          <w:color w:val="000000" w:themeColor="text1" w:themeTint="FF" w:themeShade="FF"/>
          <w:sz w:val="20"/>
          <w:szCs w:val="20"/>
        </w:rPr>
        <w:t xml:space="preserve">the Church’s teachings on </w:t>
      </w:r>
      <w:r w:rsidRPr="4EB42F6F" w:rsidR="0F043AF4">
        <w:rPr>
          <w:rFonts w:ascii="Open Sans" w:hAnsi="Open Sans" w:eastAsia="Open Sans" w:cs="Open Sans"/>
          <w:color w:val="000000" w:themeColor="text1" w:themeTint="FF" w:themeShade="FF"/>
          <w:sz w:val="20"/>
          <w:szCs w:val="20"/>
        </w:rPr>
        <w:t xml:space="preserve">marriage and family.  </w:t>
      </w:r>
    </w:p>
    <w:p w:rsidR="00227781" w:rsidP="4EB42F6F" w:rsidRDefault="0F043AF4" w14:paraId="77EA361A" w14:textId="11069354">
      <w:pPr>
        <w:pStyle w:val="ListParagraph"/>
        <w:numPr>
          <w:ilvl w:val="0"/>
          <w:numId w:val="10"/>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Highly recommend staying connected to and collaborating with the family ministers of the surrounding parishes, as well as </w:t>
      </w:r>
      <w:r w:rsidRPr="4EB42F6F" w:rsidR="0F043AF4">
        <w:rPr>
          <w:rFonts w:ascii="Open Sans" w:hAnsi="Open Sans" w:eastAsia="Open Sans" w:cs="Open Sans"/>
          <w:color w:val="000000" w:themeColor="text1" w:themeTint="FF" w:themeShade="FF"/>
          <w:sz w:val="20"/>
          <w:szCs w:val="20"/>
        </w:rPr>
        <w:t>utilizing</w:t>
      </w:r>
      <w:r w:rsidRPr="4EB42F6F" w:rsidR="0F043AF4">
        <w:rPr>
          <w:rFonts w:ascii="Open Sans" w:hAnsi="Open Sans" w:eastAsia="Open Sans" w:cs="Open Sans"/>
          <w:color w:val="000000" w:themeColor="text1" w:themeTint="FF" w:themeShade="FF"/>
          <w:sz w:val="20"/>
          <w:szCs w:val="20"/>
        </w:rPr>
        <w:t xml:space="preserve"> opportunities offered by the Center for the New Evangelization for networking, fellowship, and training</w:t>
      </w:r>
    </w:p>
    <w:p w:rsidR="00227781" w:rsidP="4EB42F6F" w:rsidRDefault="00227781" w14:paraId="7381E985" w14:textId="4B58A685">
      <w:pPr>
        <w:spacing w:after="0" w:afterAutospacing="off" w:line="240" w:lineRule="auto"/>
        <w:rPr>
          <w:rFonts w:ascii="Open Sans" w:hAnsi="Open Sans" w:eastAsia="Open Sans" w:cs="Open Sans"/>
          <w:color w:val="000000" w:themeColor="text1"/>
          <w:sz w:val="20"/>
          <w:szCs w:val="20"/>
        </w:rPr>
      </w:pPr>
    </w:p>
    <w:p w:rsidR="00227781" w:rsidP="4EB42F6F" w:rsidRDefault="0F043AF4" w14:paraId="4981885B" w14:textId="12323350">
      <w:pPr>
        <w:pStyle w:val="ListParagraph"/>
        <w:numPr>
          <w:ilvl w:val="0"/>
          <w:numId w:val="11"/>
        </w:numPr>
        <w:spacing w:after="0" w:afterAutospacing="off" w:line="240" w:lineRule="auto"/>
        <w:rPr>
          <w:rFonts w:ascii="Open Sans" w:hAnsi="Open Sans" w:eastAsia="Open Sans" w:cs="Open Sans"/>
          <w:b w:val="1"/>
          <w:bCs w:val="1"/>
          <w:color w:val="000000" w:themeColor="text1"/>
          <w:sz w:val="20"/>
          <w:szCs w:val="20"/>
        </w:rPr>
      </w:pPr>
      <w:r w:rsidRPr="4EB42F6F" w:rsidR="0F043AF4">
        <w:rPr>
          <w:rFonts w:ascii="Open Sans" w:hAnsi="Open Sans" w:eastAsia="Open Sans" w:cs="Open Sans"/>
          <w:b w:val="1"/>
          <w:bCs w:val="1"/>
          <w:color w:val="000000" w:themeColor="text1" w:themeTint="FF" w:themeShade="FF"/>
          <w:sz w:val="20"/>
          <w:szCs w:val="20"/>
        </w:rPr>
        <w:t>Education, Training, and Experience</w:t>
      </w:r>
    </w:p>
    <w:p w:rsidR="00227781" w:rsidP="4EB42F6F" w:rsidRDefault="00227781" w14:paraId="6F1C7A5F" w14:textId="292D6D46">
      <w:pPr>
        <w:spacing w:after="0" w:afterAutospacing="off" w:line="240" w:lineRule="auto"/>
        <w:rPr>
          <w:rFonts w:ascii="Open Sans" w:hAnsi="Open Sans" w:eastAsia="Open Sans" w:cs="Open Sans"/>
          <w:color w:val="000000" w:themeColor="text1"/>
          <w:sz w:val="20"/>
          <w:szCs w:val="20"/>
        </w:rPr>
      </w:pPr>
    </w:p>
    <w:p w:rsidR="00227781" w:rsidP="4EB42F6F" w:rsidRDefault="4E6939A2" w14:paraId="3F1A9173" w14:textId="70BCEE9C">
      <w:pPr>
        <w:pStyle w:val="ListParagraph"/>
        <w:numPr>
          <w:ilvl w:val="0"/>
          <w:numId w:val="12"/>
        </w:numPr>
        <w:spacing w:after="0" w:afterAutospacing="off" w:line="240" w:lineRule="auto"/>
        <w:ind/>
        <w:rPr>
          <w:rFonts w:ascii="Open Sans" w:hAnsi="Open Sans" w:eastAsia="Open Sans" w:cs="Open Sans"/>
          <w:color w:val="000000" w:themeColor="text1"/>
          <w:sz w:val="20"/>
          <w:szCs w:val="20"/>
        </w:rPr>
      </w:pPr>
      <w:r w:rsidRPr="4EB42F6F" w:rsidR="2EBCFD2E">
        <w:rPr>
          <w:rFonts w:ascii="Open Sans" w:hAnsi="Open Sans" w:eastAsia="Open Sans" w:cs="Open Sans"/>
          <w:color w:val="000000" w:themeColor="text1" w:themeTint="FF" w:themeShade="FF"/>
          <w:sz w:val="20"/>
          <w:szCs w:val="20"/>
        </w:rPr>
        <w:t>Strongly prefer</w:t>
      </w:r>
      <w:r w:rsidRPr="4EB42F6F" w:rsidR="4E6939A2">
        <w:rPr>
          <w:rFonts w:ascii="Open Sans" w:hAnsi="Open Sans" w:eastAsia="Open Sans" w:cs="Open Sans"/>
          <w:color w:val="000000" w:themeColor="text1" w:themeTint="FF" w:themeShade="FF"/>
          <w:sz w:val="20"/>
          <w:szCs w:val="20"/>
        </w:rPr>
        <w:t xml:space="preserve"> </w:t>
      </w:r>
      <w:r w:rsidRPr="4EB42F6F" w:rsidR="0F043AF4">
        <w:rPr>
          <w:rFonts w:ascii="Open Sans" w:hAnsi="Open Sans" w:eastAsia="Open Sans" w:cs="Open Sans"/>
          <w:color w:val="000000" w:themeColor="text1" w:themeTint="FF" w:themeShade="FF"/>
          <w:sz w:val="20"/>
          <w:szCs w:val="20"/>
        </w:rPr>
        <w:t xml:space="preserve">a </w:t>
      </w:r>
      <w:r w:rsidRPr="4EB42F6F" w:rsidR="0F043AF4">
        <w:rPr>
          <w:rFonts w:ascii="Open Sans" w:hAnsi="Open Sans" w:eastAsia="Open Sans" w:cs="Open Sans"/>
          <w:color w:val="000000" w:themeColor="text1" w:themeTint="FF" w:themeShade="FF"/>
          <w:sz w:val="20"/>
          <w:szCs w:val="20"/>
        </w:rPr>
        <w:t>Ba</w:t>
      </w:r>
      <w:r w:rsidRPr="4EB42F6F" w:rsidR="0F043AF4">
        <w:rPr>
          <w:rFonts w:ascii="Open Sans" w:hAnsi="Open Sans" w:eastAsia="Open Sans" w:cs="Open Sans"/>
          <w:color w:val="000000" w:themeColor="text1" w:themeTint="FF" w:themeShade="FF"/>
          <w:sz w:val="20"/>
          <w:szCs w:val="20"/>
        </w:rPr>
        <w:t xml:space="preserve">chelor's degree in </w:t>
      </w:r>
      <w:r w:rsidRPr="4EB42F6F" w:rsidR="135DE63C">
        <w:rPr>
          <w:rFonts w:ascii="Open Sans" w:hAnsi="Open Sans" w:eastAsia="Open Sans" w:cs="Open Sans"/>
          <w:color w:val="000000" w:themeColor="text1" w:themeTint="FF" w:themeShade="FF"/>
          <w:sz w:val="20"/>
          <w:szCs w:val="20"/>
        </w:rPr>
        <w:t>Theology</w:t>
      </w:r>
      <w:r w:rsidRPr="4EB42F6F" w:rsidR="135DE63C">
        <w:rPr>
          <w:rFonts w:ascii="Open Sans" w:hAnsi="Open Sans" w:eastAsia="Open Sans" w:cs="Open Sans"/>
          <w:color w:val="000000" w:themeColor="text1" w:themeTint="FF" w:themeShade="FF"/>
          <w:sz w:val="20"/>
          <w:szCs w:val="20"/>
        </w:rPr>
        <w:t xml:space="preserve">, Religious Education, </w:t>
      </w:r>
      <w:r w:rsidRPr="4EB42F6F" w:rsidR="0F043AF4">
        <w:rPr>
          <w:rFonts w:ascii="Open Sans" w:hAnsi="Open Sans" w:eastAsia="Open Sans" w:cs="Open Sans"/>
          <w:color w:val="000000" w:themeColor="text1" w:themeTint="FF" w:themeShade="FF"/>
          <w:sz w:val="20"/>
          <w:szCs w:val="20"/>
        </w:rPr>
        <w:t xml:space="preserve">Pastoral Ministry, Religious Studies, or related field, or </w:t>
      </w:r>
      <w:r w:rsidRPr="4EB42F6F" w:rsidR="0F043AF4">
        <w:rPr>
          <w:rFonts w:ascii="Open Sans" w:hAnsi="Open Sans" w:eastAsia="Open Sans" w:cs="Open Sans"/>
          <w:color w:val="000000" w:themeColor="text1" w:themeTint="FF" w:themeShade="FF"/>
          <w:sz w:val="20"/>
          <w:szCs w:val="20"/>
        </w:rPr>
        <w:t>commensurate</w:t>
      </w:r>
      <w:r w:rsidRPr="4EB42F6F" w:rsidR="0F043AF4">
        <w:rPr>
          <w:rFonts w:ascii="Open Sans" w:hAnsi="Open Sans" w:eastAsia="Open Sans" w:cs="Open Sans"/>
          <w:color w:val="000000" w:themeColor="text1" w:themeTint="FF" w:themeShade="FF"/>
          <w:sz w:val="20"/>
          <w:szCs w:val="20"/>
        </w:rPr>
        <w:t xml:space="preserve"> ministry experience. </w:t>
      </w:r>
    </w:p>
    <w:p w:rsidR="00227781" w:rsidP="4EB42F6F" w:rsidRDefault="0F043AF4" w14:paraId="7C7BC8EF" w14:textId="55BEE842">
      <w:pPr>
        <w:pStyle w:val="ListParagraph"/>
        <w:numPr>
          <w:ilvl w:val="0"/>
          <w:numId w:val="12"/>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Must have spiritual maturity, defined as a practicing Catholic in good standing with the Church who is faithful to the Magisterium, consistent in one’s prayer life, regularly receiving the sacraments, and able to speak of one’s relationship with </w:t>
      </w:r>
      <w:r w:rsidRPr="4EB42F6F" w:rsidR="0F043AF4">
        <w:rPr>
          <w:rFonts w:ascii="Open Sans" w:hAnsi="Open Sans" w:eastAsia="Open Sans" w:cs="Open Sans"/>
          <w:color w:val="000000" w:themeColor="text1" w:themeTint="FF" w:themeShade="FF"/>
          <w:sz w:val="20"/>
          <w:szCs w:val="20"/>
        </w:rPr>
        <w:t>Jesus</w:t>
      </w:r>
    </w:p>
    <w:p w:rsidR="00227781" w:rsidP="4EB42F6F" w:rsidRDefault="0F043AF4" w14:paraId="6489AA5C" w14:textId="58319B8F">
      <w:pPr>
        <w:pStyle w:val="ListParagraph"/>
        <w:numPr>
          <w:ilvl w:val="0"/>
          <w:numId w:val="12"/>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Must have a broad understanding of and ability to articulate Church teaching the sacrament of marriage and Catholic sexual </w:t>
      </w:r>
      <w:r w:rsidRPr="4EB42F6F" w:rsidR="0F043AF4">
        <w:rPr>
          <w:rFonts w:ascii="Open Sans" w:hAnsi="Open Sans" w:eastAsia="Open Sans" w:cs="Open Sans"/>
          <w:color w:val="000000" w:themeColor="text1" w:themeTint="FF" w:themeShade="FF"/>
          <w:sz w:val="20"/>
          <w:szCs w:val="20"/>
        </w:rPr>
        <w:t>morality</w:t>
      </w:r>
    </w:p>
    <w:p w:rsidRPr="00262140" w:rsidR="00227781" w:rsidP="4EB42F6F" w:rsidRDefault="0F043AF4" w14:paraId="6A5D80F0" w14:textId="2498B138">
      <w:pPr>
        <w:pStyle w:val="ListParagraph"/>
        <w:numPr>
          <w:ilvl w:val="0"/>
          <w:numId w:val="12"/>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Must have knowledge of Natural Family Planning (NFP) and </w:t>
      </w:r>
      <w:r w:rsidRPr="4EB42F6F" w:rsidR="7E9D1C18">
        <w:rPr>
          <w:rFonts w:ascii="Open Sans" w:hAnsi="Open Sans" w:eastAsia="Open Sans" w:cs="Open Sans"/>
          <w:color w:val="000000" w:themeColor="text1" w:themeTint="FF" w:themeShade="FF"/>
          <w:sz w:val="20"/>
          <w:szCs w:val="20"/>
        </w:rPr>
        <w:t xml:space="preserve">the virtue of </w:t>
      </w:r>
      <w:r w:rsidRPr="4EB42F6F" w:rsidR="0F043AF4">
        <w:rPr>
          <w:rFonts w:ascii="Open Sans" w:hAnsi="Open Sans" w:eastAsia="Open Sans" w:cs="Open Sans"/>
          <w:color w:val="000000" w:themeColor="text1" w:themeTint="FF" w:themeShade="FF"/>
          <w:sz w:val="20"/>
          <w:szCs w:val="20"/>
        </w:rPr>
        <w:t xml:space="preserve">chastity </w:t>
      </w:r>
      <w:r w:rsidRPr="4EB42F6F" w:rsidR="13466661">
        <w:rPr>
          <w:rFonts w:ascii="Open Sans" w:hAnsi="Open Sans" w:eastAsia="Open Sans" w:cs="Open Sans"/>
          <w:color w:val="000000" w:themeColor="text1" w:themeTint="FF" w:themeShade="FF"/>
          <w:sz w:val="20"/>
          <w:szCs w:val="20"/>
        </w:rPr>
        <w:t xml:space="preserve">as it relates to </w:t>
      </w:r>
      <w:r w:rsidRPr="4EB42F6F" w:rsidR="0F043AF4">
        <w:rPr>
          <w:rFonts w:ascii="Open Sans" w:hAnsi="Open Sans" w:eastAsia="Open Sans" w:cs="Open Sans"/>
          <w:color w:val="000000" w:themeColor="text1" w:themeTint="FF" w:themeShade="FF"/>
          <w:sz w:val="20"/>
          <w:szCs w:val="20"/>
        </w:rPr>
        <w:t>m</w:t>
      </w:r>
      <w:r w:rsidRPr="4EB42F6F" w:rsidR="0F043AF4">
        <w:rPr>
          <w:rFonts w:ascii="Open Sans" w:hAnsi="Open Sans" w:eastAsia="Open Sans" w:cs="Open Sans"/>
          <w:color w:val="000000" w:themeColor="text1" w:themeTint="FF" w:themeShade="FF"/>
          <w:sz w:val="20"/>
          <w:szCs w:val="20"/>
        </w:rPr>
        <w:t xml:space="preserve">arriage; </w:t>
      </w:r>
      <w:r w:rsidRPr="4EB42F6F" w:rsidR="45464CB0">
        <w:rPr>
          <w:rFonts w:ascii="Open Sans" w:hAnsi="Open Sans" w:eastAsia="Open Sans" w:cs="Open Sans"/>
          <w:color w:val="000000" w:themeColor="text1" w:themeTint="FF" w:themeShade="FF"/>
          <w:sz w:val="20"/>
          <w:szCs w:val="20"/>
        </w:rPr>
        <w:t>highly recommended to be</w:t>
      </w:r>
      <w:r w:rsidRPr="4EB42F6F" w:rsidR="0F043AF4">
        <w:rPr>
          <w:rFonts w:ascii="Open Sans" w:hAnsi="Open Sans" w:eastAsia="Open Sans" w:cs="Open Sans"/>
          <w:color w:val="000000" w:themeColor="text1" w:themeTint="FF" w:themeShade="FF"/>
          <w:sz w:val="20"/>
          <w:szCs w:val="20"/>
        </w:rPr>
        <w:t xml:space="preserve"> a</w:t>
      </w:r>
      <w:r w:rsidRPr="4EB42F6F" w:rsidR="49329112">
        <w:rPr>
          <w:rFonts w:ascii="Open Sans" w:hAnsi="Open Sans" w:eastAsia="Open Sans" w:cs="Open Sans"/>
          <w:color w:val="000000" w:themeColor="text1" w:themeTint="FF" w:themeShade="FF"/>
          <w:sz w:val="20"/>
          <w:szCs w:val="20"/>
        </w:rPr>
        <w:t xml:space="preserve"> certified N</w:t>
      </w:r>
      <w:r w:rsidRPr="4EB42F6F" w:rsidR="0F043AF4">
        <w:rPr>
          <w:rFonts w:ascii="Open Sans" w:hAnsi="Open Sans" w:eastAsia="Open Sans" w:cs="Open Sans"/>
          <w:color w:val="000000" w:themeColor="text1" w:themeTint="FF" w:themeShade="FF"/>
          <w:sz w:val="20"/>
          <w:szCs w:val="20"/>
        </w:rPr>
        <w:t xml:space="preserve">FP </w:t>
      </w:r>
      <w:r w:rsidRPr="4EB42F6F" w:rsidR="0F043AF4">
        <w:rPr>
          <w:rFonts w:ascii="Open Sans" w:hAnsi="Open Sans" w:eastAsia="Open Sans" w:cs="Open Sans"/>
          <w:color w:val="000000" w:themeColor="text1" w:themeTint="FF" w:themeShade="FF"/>
          <w:sz w:val="20"/>
          <w:szCs w:val="20"/>
        </w:rPr>
        <w:t>instructor</w:t>
      </w:r>
    </w:p>
    <w:p w:rsidRPr="00262140" w:rsidR="78BAB7D6" w:rsidP="4EB42F6F" w:rsidRDefault="78BAB7D6" w14:paraId="43553C90" w14:textId="08B34FCF">
      <w:pPr>
        <w:pStyle w:val="ListParagraph"/>
        <w:numPr>
          <w:ilvl w:val="0"/>
          <w:numId w:val="12"/>
        </w:numPr>
        <w:spacing w:after="0" w:afterAutospacing="off" w:line="240" w:lineRule="auto"/>
        <w:ind/>
        <w:rPr>
          <w:rFonts w:ascii="Open Sans" w:hAnsi="Open Sans" w:eastAsia="Open Sans" w:cs="Open Sans"/>
          <w:color w:val="000000" w:themeColor="text1"/>
          <w:sz w:val="20"/>
          <w:szCs w:val="20"/>
        </w:rPr>
      </w:pPr>
      <w:r w:rsidRPr="4EB42F6F" w:rsidR="78BAB7D6">
        <w:rPr>
          <w:rFonts w:ascii="Open Sans" w:hAnsi="Open Sans" w:eastAsia="Open Sans" w:cs="Open Sans"/>
          <w:color w:val="000000" w:themeColor="text1" w:themeTint="FF" w:themeShade="FF"/>
          <w:sz w:val="20"/>
          <w:szCs w:val="20"/>
        </w:rPr>
        <w:t xml:space="preserve">Bilingual (English and Spanish) preferred for parishes with large Hispanic </w:t>
      </w:r>
      <w:r w:rsidRPr="4EB42F6F" w:rsidR="78BAB7D6">
        <w:rPr>
          <w:rFonts w:ascii="Open Sans" w:hAnsi="Open Sans" w:eastAsia="Open Sans" w:cs="Open Sans"/>
          <w:color w:val="000000" w:themeColor="text1" w:themeTint="FF" w:themeShade="FF"/>
          <w:sz w:val="20"/>
          <w:szCs w:val="20"/>
        </w:rPr>
        <w:t>communities</w:t>
      </w:r>
    </w:p>
    <w:p w:rsidR="00227781" w:rsidP="4EB42F6F" w:rsidRDefault="0F043AF4" w14:paraId="33917FEC" w14:textId="2ED46219">
      <w:pPr>
        <w:pStyle w:val="ListParagraph"/>
        <w:numPr>
          <w:ilvl w:val="0"/>
          <w:numId w:val="12"/>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Must have experience mentoring and </w:t>
      </w:r>
      <w:r w:rsidRPr="4EB42F6F" w:rsidR="0F043AF4">
        <w:rPr>
          <w:rFonts w:ascii="Open Sans" w:hAnsi="Open Sans" w:eastAsia="Open Sans" w:cs="Open Sans"/>
          <w:color w:val="000000" w:themeColor="text1" w:themeTint="FF" w:themeShade="FF"/>
          <w:sz w:val="20"/>
          <w:szCs w:val="20"/>
        </w:rPr>
        <w:t>accompanying</w:t>
      </w:r>
      <w:r w:rsidRPr="4EB42F6F" w:rsidR="0F043AF4">
        <w:rPr>
          <w:rFonts w:ascii="Open Sans" w:hAnsi="Open Sans" w:eastAsia="Open Sans" w:cs="Open Sans"/>
          <w:color w:val="000000" w:themeColor="text1" w:themeTint="FF" w:themeShade="FF"/>
          <w:sz w:val="20"/>
          <w:szCs w:val="20"/>
        </w:rPr>
        <w:t xml:space="preserve"> adults at </w:t>
      </w:r>
      <w:r w:rsidRPr="4EB42F6F" w:rsidR="0F043AF4">
        <w:rPr>
          <w:rFonts w:ascii="Open Sans" w:hAnsi="Open Sans" w:eastAsia="Open Sans" w:cs="Open Sans"/>
          <w:color w:val="000000" w:themeColor="text1" w:themeTint="FF" w:themeShade="FF"/>
          <w:sz w:val="20"/>
          <w:szCs w:val="20"/>
        </w:rPr>
        <w:t>different stages</w:t>
      </w:r>
      <w:r w:rsidRPr="4EB42F6F" w:rsidR="0F043AF4">
        <w:rPr>
          <w:rFonts w:ascii="Open Sans" w:hAnsi="Open Sans" w:eastAsia="Open Sans" w:cs="Open Sans"/>
          <w:color w:val="000000" w:themeColor="text1" w:themeTint="FF" w:themeShade="FF"/>
          <w:sz w:val="20"/>
          <w:szCs w:val="20"/>
        </w:rPr>
        <w:t xml:space="preserve"> of the discipleship </w:t>
      </w:r>
      <w:r w:rsidRPr="4EB42F6F" w:rsidR="0F043AF4">
        <w:rPr>
          <w:rFonts w:ascii="Open Sans" w:hAnsi="Open Sans" w:eastAsia="Open Sans" w:cs="Open Sans"/>
          <w:color w:val="000000" w:themeColor="text1" w:themeTint="FF" w:themeShade="FF"/>
          <w:sz w:val="20"/>
          <w:szCs w:val="20"/>
        </w:rPr>
        <w:t>path</w:t>
      </w:r>
    </w:p>
    <w:p w:rsidR="00227781" w:rsidP="4EB42F6F" w:rsidRDefault="0F043AF4" w14:paraId="12BE7500" w14:textId="535A14D9">
      <w:pPr>
        <w:pStyle w:val="ListParagraph"/>
        <w:numPr>
          <w:ilvl w:val="0"/>
          <w:numId w:val="12"/>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Must be able to pray in front of and with others, to lead and </w:t>
      </w:r>
      <w:r w:rsidRPr="4EB42F6F" w:rsidR="0F043AF4">
        <w:rPr>
          <w:rFonts w:ascii="Open Sans" w:hAnsi="Open Sans" w:eastAsia="Open Sans" w:cs="Open Sans"/>
          <w:color w:val="000000" w:themeColor="text1" w:themeTint="FF" w:themeShade="FF"/>
          <w:sz w:val="20"/>
          <w:szCs w:val="20"/>
        </w:rPr>
        <w:t>participate</w:t>
      </w:r>
      <w:r w:rsidRPr="4EB42F6F" w:rsidR="0F043AF4">
        <w:rPr>
          <w:rFonts w:ascii="Open Sans" w:hAnsi="Open Sans" w:eastAsia="Open Sans" w:cs="Open Sans"/>
          <w:color w:val="000000" w:themeColor="text1" w:themeTint="FF" w:themeShade="FF"/>
          <w:sz w:val="20"/>
          <w:szCs w:val="20"/>
        </w:rPr>
        <w:t xml:space="preserve"> in spontaneous </w:t>
      </w:r>
      <w:r w:rsidRPr="4EB42F6F" w:rsidR="0F043AF4">
        <w:rPr>
          <w:rFonts w:ascii="Open Sans" w:hAnsi="Open Sans" w:eastAsia="Open Sans" w:cs="Open Sans"/>
          <w:color w:val="000000" w:themeColor="text1" w:themeTint="FF" w:themeShade="FF"/>
          <w:sz w:val="20"/>
          <w:szCs w:val="20"/>
        </w:rPr>
        <w:t>prayer</w:t>
      </w:r>
    </w:p>
    <w:p w:rsidR="00227781" w:rsidP="4EB42F6F" w:rsidRDefault="0F043AF4" w14:paraId="1D137781" w14:textId="4E536603">
      <w:pPr>
        <w:pStyle w:val="ListParagraph"/>
        <w:numPr>
          <w:ilvl w:val="0"/>
          <w:numId w:val="12"/>
        </w:numPr>
        <w:spacing w:after="0" w:afterAutospacing="off" w:line="240" w:lineRule="auto"/>
        <w:ind/>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Must be able to communicate effectively with a wide variety of people using the spoken word, both within one-on-one coaching/apprenticing situations and in large group settings</w:t>
      </w:r>
      <w:r w:rsidRPr="4EB42F6F" w:rsidR="0F043AF4">
        <w:rPr>
          <w:rFonts w:ascii="Open Sans" w:hAnsi="Open Sans" w:eastAsia="Open Sans" w:cs="Open Sans"/>
          <w:color w:val="FF0000"/>
          <w:sz w:val="20"/>
          <w:szCs w:val="20"/>
        </w:rPr>
        <w:t>.</w:t>
      </w:r>
    </w:p>
    <w:p w:rsidR="00227781" w:rsidP="4EB42F6F" w:rsidRDefault="00227781" w14:paraId="20A0F63F" w14:textId="714DAA4B">
      <w:pPr>
        <w:spacing w:after="0" w:afterAutospacing="off" w:line="240" w:lineRule="auto"/>
        <w:rPr>
          <w:rFonts w:ascii="Open Sans" w:hAnsi="Open Sans" w:eastAsia="Open Sans" w:cs="Open Sans"/>
          <w:color w:val="000000" w:themeColor="text1"/>
          <w:sz w:val="20"/>
          <w:szCs w:val="20"/>
        </w:rPr>
      </w:pPr>
    </w:p>
    <w:p w:rsidR="00227781" w:rsidP="4EB42F6F" w:rsidRDefault="00227781" w14:paraId="0B30FA17" w14:textId="2D7D8277">
      <w:pPr>
        <w:pStyle w:val="ListParagraph"/>
        <w:numPr>
          <w:ilvl w:val="0"/>
          <w:numId w:val="11"/>
        </w:numPr>
        <w:spacing w:after="0" w:afterAutospacing="off" w:line="240" w:lineRule="auto"/>
        <w:ind/>
        <w:rPr>
          <w:rFonts w:ascii="Open Sans" w:hAnsi="Open Sans" w:eastAsia="Open Sans" w:cs="Open Sans"/>
          <w:b w:val="1"/>
          <w:bCs w:val="1"/>
          <w:color w:val="000000" w:themeColor="text1"/>
          <w:sz w:val="20"/>
          <w:szCs w:val="20"/>
        </w:rPr>
      </w:pPr>
      <w:r w:rsidRPr="4EB42F6F" w:rsidR="0F043AF4">
        <w:rPr>
          <w:rFonts w:ascii="Open Sans" w:hAnsi="Open Sans" w:eastAsia="Open Sans" w:cs="Open Sans"/>
          <w:b w:val="1"/>
          <w:bCs w:val="1"/>
          <w:color w:val="000000" w:themeColor="text1" w:themeTint="FF" w:themeShade="FF"/>
          <w:sz w:val="20"/>
          <w:szCs w:val="20"/>
        </w:rPr>
        <w:t>Working Environmen</w:t>
      </w:r>
      <w:r w:rsidRPr="4EB42F6F" w:rsidR="3F367F40">
        <w:rPr>
          <w:rFonts w:ascii="Open Sans" w:hAnsi="Open Sans" w:eastAsia="Open Sans" w:cs="Open Sans"/>
          <w:b w:val="1"/>
          <w:bCs w:val="1"/>
          <w:color w:val="000000" w:themeColor="text1" w:themeTint="FF" w:themeShade="FF"/>
          <w:sz w:val="20"/>
          <w:szCs w:val="20"/>
        </w:rPr>
        <w:t>t</w:t>
      </w:r>
    </w:p>
    <w:p w:rsidR="00227781" w:rsidP="4EB42F6F" w:rsidRDefault="00227781" w14:paraId="3D91D0DC" w14:textId="638583E6">
      <w:pPr>
        <w:pStyle w:val="Normal"/>
        <w:spacing w:after="0" w:afterAutospacing="off" w:line="240" w:lineRule="auto"/>
        <w:ind w:left="0"/>
        <w:rPr>
          <w:rFonts w:ascii="Open Sans" w:hAnsi="Open Sans" w:eastAsia="Open Sans" w:cs="Open Sans"/>
          <w:b w:val="1"/>
          <w:bCs w:val="1"/>
          <w:color w:val="000000" w:themeColor="text1" w:themeTint="FF" w:themeShade="FF"/>
          <w:sz w:val="20"/>
          <w:szCs w:val="20"/>
        </w:rPr>
      </w:pPr>
    </w:p>
    <w:p w:rsidR="00227781" w:rsidP="4EB42F6F" w:rsidRDefault="00227781" w14:paraId="58D18B95" w14:textId="435F7170">
      <w:pPr>
        <w:spacing w:after="0" w:afterAutospacing="off" w:line="240" w:lineRule="auto"/>
        <w:ind w:left="0"/>
        <w:jc w:val="left"/>
      </w:pPr>
      <w:r w:rsidRPr="4EB42F6F" w:rsidR="3BFFD80A">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This position requires off-site work and frequent evening, weekends </w:t>
      </w:r>
      <w:r w:rsidRPr="4EB42F6F" w:rsidR="3BFFD80A">
        <w:rPr>
          <w:rFonts w:ascii="Open Sans" w:hAnsi="Open Sans" w:eastAsia="Open Sans" w:cs="Open Sans"/>
          <w:noProof w:val="0"/>
          <w:sz w:val="20"/>
          <w:szCs w:val="20"/>
          <w:lang w:val="en-US"/>
        </w:rPr>
        <w:t xml:space="preserve"> </w:t>
      </w:r>
    </w:p>
    <w:p w:rsidR="00227781" w:rsidP="4EB42F6F" w:rsidRDefault="00227781" w14:paraId="30857361" w14:textId="2208ED99">
      <w:pPr>
        <w:pStyle w:val="Normal"/>
        <w:spacing w:after="0" w:afterAutospacing="off" w:line="240" w:lineRule="auto"/>
        <w:ind w:left="0"/>
        <w:rPr>
          <w:rFonts w:ascii="Open Sans" w:hAnsi="Open Sans" w:eastAsia="Open Sans" w:cs="Open Sans"/>
          <w:b w:val="1"/>
          <w:bCs w:val="1"/>
          <w:color w:val="000000" w:themeColor="text1" w:themeTint="FF" w:themeShade="FF"/>
          <w:sz w:val="20"/>
          <w:szCs w:val="20"/>
        </w:rPr>
      </w:pPr>
    </w:p>
    <w:p w:rsidR="00227781" w:rsidP="4EB42F6F" w:rsidRDefault="00227781" w14:paraId="70E2409C" w14:textId="2EA4D772">
      <w:pPr>
        <w:pStyle w:val="ListParagraph"/>
        <w:numPr>
          <w:ilvl w:val="0"/>
          <w:numId w:val="13"/>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4903F431">
        <w:rPr>
          <w:rFonts w:ascii="Open Sans" w:hAnsi="Open Sans" w:eastAsia="Open Sans" w:cs="Open Sans"/>
          <w:b w:val="1"/>
          <w:bCs w:val="1"/>
          <w:i w:val="0"/>
          <w:iCs w:val="0"/>
          <w:caps w:val="0"/>
          <w:smallCaps w:val="0"/>
          <w:noProof w:val="0"/>
          <w:color w:val="000000" w:themeColor="text1" w:themeTint="FF" w:themeShade="FF"/>
          <w:sz w:val="20"/>
          <w:szCs w:val="20"/>
          <w:lang w:val="en-US"/>
        </w:rPr>
        <w:t>Supervision Received</w:t>
      </w:r>
    </w:p>
    <w:p w:rsidR="00227781" w:rsidP="4EB42F6F" w:rsidRDefault="00227781" w14:paraId="02FBB4A5" w14:textId="44CF5E60">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00227781" w:rsidP="4EB42F6F" w:rsidRDefault="00227781" w14:paraId="0FAE7A50" w14:textId="39E3A5D1">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4903F431">
        <w:rPr>
          <w:rFonts w:ascii="Open Sans" w:hAnsi="Open Sans" w:eastAsia="Open Sans" w:cs="Open Sans"/>
          <w:b w:val="0"/>
          <w:bCs w:val="0"/>
          <w:i w:val="0"/>
          <w:iCs w:val="0"/>
          <w:caps w:val="0"/>
          <w:smallCaps w:val="0"/>
          <w:noProof w:val="0"/>
          <w:color w:val="000000" w:themeColor="text1" w:themeTint="FF" w:themeShade="FF"/>
          <w:sz w:val="20"/>
          <w:szCs w:val="20"/>
          <w:lang w:val="en-US"/>
        </w:rPr>
        <w:t>Works under the direction of the DoE</w:t>
      </w:r>
    </w:p>
    <w:p w:rsidR="00227781" w:rsidP="4EB42F6F" w:rsidRDefault="00227781" w14:paraId="51C7068B" w14:textId="0D51F8DA">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00227781" w:rsidP="4EB42F6F" w:rsidRDefault="00227781" w14:paraId="6DB5BC24" w14:textId="17111115">
      <w:pPr>
        <w:pStyle w:val="ListParagraph"/>
        <w:numPr>
          <w:ilvl w:val="0"/>
          <w:numId w:val="14"/>
        </w:numPr>
        <w:spacing w:before="0" w:beforeAutospacing="off" w:after="0" w:afterAutospacing="off" w:line="240" w:lineRule="auto"/>
        <w:ind w:righ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4903F431">
        <w:rPr>
          <w:rFonts w:ascii="Open Sans" w:hAnsi="Open Sans" w:eastAsia="Open Sans" w:cs="Open Sans"/>
          <w:b w:val="1"/>
          <w:bCs w:val="1"/>
          <w:i w:val="0"/>
          <w:iCs w:val="0"/>
          <w:caps w:val="0"/>
          <w:smallCaps w:val="0"/>
          <w:noProof w:val="0"/>
          <w:color w:val="000000" w:themeColor="text1" w:themeTint="FF" w:themeShade="FF"/>
          <w:sz w:val="20"/>
          <w:szCs w:val="20"/>
          <w:lang w:val="en-US"/>
        </w:rPr>
        <w:t>Terms of Employment</w:t>
      </w:r>
    </w:p>
    <w:p w:rsidR="00227781" w:rsidP="4EB42F6F" w:rsidRDefault="00227781" w14:paraId="37B5EB0E" w14:textId="62DC2962">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00227781" w:rsidP="4EB42F6F" w:rsidRDefault="00227781" w14:paraId="7F15B03C" w14:textId="254ECFC8">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4903F431">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Salary     |      7 hours per day     |     35 hours per week     |     260 days     |     12 months </w:t>
      </w:r>
    </w:p>
    <w:p w:rsidR="00227781" w:rsidP="4EB42F6F" w:rsidRDefault="00227781" w14:paraId="65EA6BFF" w14:textId="3169023B">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00227781" w:rsidP="4EB42F6F" w:rsidRDefault="00227781" w14:paraId="5D691014" w14:textId="55937D00">
      <w:pPr>
        <w:pStyle w:val="ListParagraph"/>
        <w:numPr>
          <w:ilvl w:val="0"/>
          <w:numId w:val="1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4903F431">
        <w:rPr>
          <w:rFonts w:ascii="Open Sans" w:hAnsi="Open Sans" w:eastAsia="Open Sans" w:cs="Open Sans"/>
          <w:b w:val="1"/>
          <w:bCs w:val="1"/>
          <w:i w:val="0"/>
          <w:iCs w:val="0"/>
          <w:caps w:val="0"/>
          <w:smallCaps w:val="0"/>
          <w:noProof w:val="0"/>
          <w:color w:val="000000" w:themeColor="text1" w:themeTint="FF" w:themeShade="FF"/>
          <w:sz w:val="20"/>
          <w:szCs w:val="20"/>
          <w:lang w:val="en-US"/>
        </w:rPr>
        <w:t>Salary Range</w:t>
      </w:r>
    </w:p>
    <w:p w:rsidR="00227781" w:rsidP="4EB42F6F" w:rsidRDefault="00227781" w14:paraId="1024370B" w14:textId="5121FA34">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00227781" w:rsidP="4EB42F6F" w:rsidRDefault="00227781" w14:paraId="5E56BC98" w14:textId="65E924E1">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4903F431">
        <w:rPr>
          <w:rFonts w:ascii="Open Sans" w:hAnsi="Open Sans" w:eastAsia="Open Sans" w:cs="Open Sans"/>
          <w:b w:val="0"/>
          <w:bCs w:val="0"/>
          <w:i w:val="0"/>
          <w:iCs w:val="0"/>
          <w:caps w:val="0"/>
          <w:smallCaps w:val="0"/>
          <w:noProof w:val="0"/>
          <w:color w:val="000000" w:themeColor="text1" w:themeTint="FF" w:themeShade="FF"/>
          <w:sz w:val="20"/>
          <w:szCs w:val="20"/>
          <w:lang w:val="en-US"/>
        </w:rPr>
        <w:t>$##,### – $###,###</w:t>
      </w:r>
    </w:p>
    <w:p w:rsidR="00227781" w:rsidP="4EB42F6F" w:rsidRDefault="00227781" w14:paraId="58A81AB8" w14:textId="1AD63F09">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00227781" w:rsidP="4EB42F6F" w:rsidRDefault="00227781" w14:paraId="62FB3ADF" w14:textId="609EBC89">
      <w:pPr>
        <w:pStyle w:val="ListParagraph"/>
        <w:numPr>
          <w:ilvl w:val="0"/>
          <w:numId w:val="16"/>
        </w:numPr>
        <w:spacing w:before="0" w:beforeAutospacing="off" w:after="0" w:afterAutospacing="off"/>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4EB42F6F" w:rsidR="4903F431">
        <w:rPr>
          <w:rFonts w:ascii="Open Sans" w:hAnsi="Open Sans" w:eastAsia="Open Sans" w:cs="Open Sans"/>
          <w:b w:val="1"/>
          <w:bCs w:val="1"/>
          <w:i w:val="0"/>
          <w:iCs w:val="0"/>
          <w:caps w:val="0"/>
          <w:smallCaps w:val="0"/>
          <w:noProof w:val="0"/>
          <w:color w:val="000000" w:themeColor="text1" w:themeTint="FF" w:themeShade="FF"/>
          <w:sz w:val="20"/>
          <w:szCs w:val="20"/>
          <w:lang w:val="en-US"/>
        </w:rPr>
        <w:t>Acknowledgement</w:t>
      </w:r>
    </w:p>
    <w:p w:rsidR="00227781" w:rsidP="4EB42F6F" w:rsidRDefault="00227781" w14:paraId="5C89C798" w14:textId="7C2D7C02">
      <w:pPr>
        <w:pStyle w:val="Normal"/>
        <w:spacing w:after="0" w:afterAutospacing="off" w:line="240" w:lineRule="auto"/>
        <w:ind w:hanging="360"/>
        <w:rPr>
          <w:rFonts w:ascii="Open Sans" w:hAnsi="Open Sans" w:eastAsia="Open Sans" w:cs="Open Sans"/>
          <w:b w:val="1"/>
          <w:bCs w:val="1"/>
          <w:color w:val="000000" w:themeColor="text1"/>
          <w:sz w:val="20"/>
          <w:szCs w:val="20"/>
        </w:rPr>
      </w:pPr>
    </w:p>
    <w:p w:rsidR="00227781" w:rsidP="4EB42F6F" w:rsidRDefault="00227781" w14:paraId="6B2F527A" w14:textId="073156C4">
      <w:pPr>
        <w:spacing w:after="0" w:afterAutospacing="off" w:line="240" w:lineRule="auto"/>
        <w:ind w:left="0"/>
        <w:rPr>
          <w:rFonts w:ascii="Open Sans" w:hAnsi="Open Sans" w:eastAsia="Open Sans" w:cs="Open Sans"/>
          <w:color w:val="000000" w:themeColor="text1"/>
          <w:sz w:val="20"/>
          <w:szCs w:val="20"/>
        </w:rPr>
      </w:pPr>
      <w:r w:rsidRPr="4EB42F6F" w:rsidR="0F043AF4">
        <w:rPr>
          <w:rFonts w:ascii="Open Sans" w:hAnsi="Open Sans" w:eastAsia="Open Sans" w:cs="Open Sans"/>
          <w:color w:val="000000" w:themeColor="text1" w:themeTint="FF" w:themeShade="FF"/>
          <w:sz w:val="20"/>
          <w:szCs w:val="20"/>
        </w:rPr>
        <w:t xml:space="preserve">Employees of ____________________ Catholic Church will have knowledge of the Catholic faith, a willingness to work for a Catholic, faith-based agency and adhere to the policies of ____________________ Catholic Church. Employees will not </w:t>
      </w:r>
      <w:r w:rsidRPr="4EB42F6F" w:rsidR="0F043AF4">
        <w:rPr>
          <w:rFonts w:ascii="Open Sans" w:hAnsi="Open Sans" w:eastAsia="Open Sans" w:cs="Open Sans"/>
          <w:color w:val="000000" w:themeColor="text1" w:themeTint="FF" w:themeShade="FF"/>
          <w:sz w:val="20"/>
          <w:szCs w:val="20"/>
        </w:rPr>
        <w:t>publicly oppose</w:t>
      </w:r>
      <w:r w:rsidRPr="4EB42F6F" w:rsidR="0F043AF4">
        <w:rPr>
          <w:rFonts w:ascii="Open Sans" w:hAnsi="Open Sans" w:eastAsia="Open Sans" w:cs="Open Sans"/>
          <w:color w:val="000000" w:themeColor="text1" w:themeTint="FF" w:themeShade="FF"/>
          <w:sz w:val="20"/>
          <w:szCs w:val="20"/>
        </w:rPr>
        <w:t xml:space="preserve"> the teachings of the Catholic faith nor publicly advocate for any position in conflict with Catholic teaching, or the specific positions of the Archdiocese of Cincinnati or the United States Conference of Catholic Bishops. This requirement includes any public speech, demonstration, or writing, including the use of social media or other digital technologies.</w:t>
      </w:r>
    </w:p>
    <w:p w:rsidR="4EB42F6F" w:rsidP="4EB42F6F" w:rsidRDefault="4EB42F6F" w14:paraId="4DD4595A" w14:textId="01135556">
      <w:pPr>
        <w:pStyle w:val="Normal"/>
        <w:spacing w:after="0" w:afterAutospacing="off" w:line="240" w:lineRule="auto"/>
        <w:ind w:left="0"/>
        <w:rPr>
          <w:rFonts w:ascii="Open Sans" w:hAnsi="Open Sans" w:eastAsia="Open Sans" w:cs="Open Sans"/>
          <w:color w:val="000000" w:themeColor="text1" w:themeTint="FF" w:themeShade="FF"/>
          <w:sz w:val="20"/>
          <w:szCs w:val="20"/>
        </w:rPr>
      </w:pPr>
    </w:p>
    <w:p w:rsidR="047CAABE" w:rsidP="4EB42F6F" w:rsidRDefault="047CAABE" w14:paraId="7863B361" w14:textId="65C24461">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047CAABE">
        <w:rPr>
          <w:rFonts w:ascii="Open Sans" w:hAnsi="Open Sans" w:eastAsia="Open Sans" w:cs="Open Sans"/>
          <w:b w:val="1"/>
          <w:bCs w:val="1"/>
          <w:i w:val="0"/>
          <w:iCs w:val="0"/>
          <w:caps w:val="0"/>
          <w:smallCaps w:val="0"/>
          <w:noProof w:val="0"/>
          <w:color w:val="000000" w:themeColor="text1" w:themeTint="FF" w:themeShade="FF"/>
          <w:sz w:val="20"/>
          <w:szCs w:val="20"/>
          <w:lang w:val="en-US"/>
        </w:rPr>
        <w:t>I have read, understand, and agree to perform all job duties and requirements outlined in this job description.</w:t>
      </w:r>
    </w:p>
    <w:p w:rsidR="4EB42F6F" w:rsidP="4EB42F6F" w:rsidRDefault="4EB42F6F" w14:paraId="13ECB04B" w14:textId="3ED67B6C">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047CAABE" w:rsidP="4EB42F6F" w:rsidRDefault="047CAABE" w14:paraId="4C2FB695" w14:textId="527289DE">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047CAABE">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_______________________________ </w:t>
      </w:r>
      <w:r>
        <w:tab/>
      </w:r>
      <w:r>
        <w:tab/>
      </w:r>
      <w:r>
        <w:tab/>
      </w:r>
      <w:r w:rsidRPr="4EB42F6F" w:rsidR="047CAABE">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______________________ </w:t>
      </w:r>
    </w:p>
    <w:p w:rsidR="047CAABE" w:rsidP="4EB42F6F" w:rsidRDefault="047CAABE" w14:paraId="05EA6616" w14:textId="324998A3">
      <w:pPr>
        <w:spacing w:after="0" w:afterAutospacing="off" w:line="240" w:lineRule="auto"/>
        <w:ind w:left="0" w:firstLine="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EB42F6F" w:rsidR="047CAABE">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Employee Signature </w:t>
      </w:r>
      <w:r>
        <w:tab/>
      </w:r>
      <w:r>
        <w:tab/>
      </w:r>
      <w:r>
        <w:tab/>
      </w:r>
      <w:r>
        <w:tab/>
      </w:r>
      <w:r w:rsidRPr="4EB42F6F" w:rsidR="047CAABE">
        <w:rPr>
          <w:rFonts w:ascii="Open Sans" w:hAnsi="Open Sans" w:eastAsia="Open Sans" w:cs="Open Sans"/>
          <w:b w:val="0"/>
          <w:bCs w:val="0"/>
          <w:i w:val="0"/>
          <w:iCs w:val="0"/>
          <w:caps w:val="0"/>
          <w:smallCaps w:val="0"/>
          <w:noProof w:val="0"/>
          <w:color w:val="000000" w:themeColor="text1" w:themeTint="FF" w:themeShade="FF"/>
          <w:sz w:val="20"/>
          <w:szCs w:val="20"/>
          <w:lang w:val="en-US"/>
        </w:rPr>
        <w:t>Date</w:t>
      </w:r>
    </w:p>
    <w:p w:rsidR="4EB42F6F" w:rsidP="4EB42F6F" w:rsidRDefault="4EB42F6F" w14:paraId="753D20F6" w14:textId="0145539D">
      <w:pPr>
        <w:pStyle w:val="Normal"/>
        <w:spacing w:after="0" w:afterAutospacing="off" w:line="240" w:lineRule="auto"/>
        <w:ind w:firstLine="720"/>
        <w:rPr>
          <w:rFonts w:ascii="Open Sans" w:hAnsi="Open Sans" w:eastAsia="Open Sans" w:cs="Open Sans"/>
          <w:b w:val="1"/>
          <w:bCs w:val="1"/>
          <w:color w:val="000000" w:themeColor="text1" w:themeTint="FF" w:themeShade="FF"/>
          <w:sz w:val="20"/>
          <w:szCs w:val="20"/>
        </w:rPr>
      </w:pPr>
    </w:p>
    <w:sectPr w:rsidR="00227781">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xmlns:w="http://schemas.openxmlformats.org/wordprocessingml/2006/main" w:abstractNumId="15">
    <w:nsid w:val="60c80255"/>
    <w:multiLevelType xmlns:w="http://schemas.openxmlformats.org/wordprocessingml/2006/main" w:val="hybridMultilevel"/>
    <w:lvl xmlns:w="http://schemas.openxmlformats.org/wordprocessingml/2006/main" w:ilvl="0">
      <w:start w:val="10"/>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4">
    <w:nsid w:val="155c6937"/>
    <w:multiLevelType xmlns:w="http://schemas.openxmlformats.org/wordprocessingml/2006/main" w:val="hybridMultilevel"/>
    <w:lvl xmlns:w="http://schemas.openxmlformats.org/wordprocessingml/2006/main" w:ilvl="0">
      <w:start w:val="9"/>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3">
    <w:nsid w:val="3b65af0d"/>
    <w:multiLevelType xmlns:w="http://schemas.openxmlformats.org/wordprocessingml/2006/main" w:val="hybridMultilevel"/>
    <w:lvl xmlns:w="http://schemas.openxmlformats.org/wordprocessingml/2006/main" w:ilvl="0">
      <w:start w:val="8"/>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2">
    <w:nsid w:val="78bf8db4"/>
    <w:multiLevelType xmlns:w="http://schemas.openxmlformats.org/wordprocessingml/2006/main" w:val="hybridMultilevel"/>
    <w:lvl xmlns:w="http://schemas.openxmlformats.org/wordprocessingml/2006/main" w:ilvl="0">
      <w:start w:val="6"/>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1">
    <w:nsid w:val="7640194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253b732f"/>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ee8ea5a"/>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2173a775"/>
    <w:multiLevelType xmlns:w="http://schemas.openxmlformats.org/wordprocessingml/2006/main" w:val="hybridMultilevel"/>
    <w:lvl xmlns:w="http://schemas.openxmlformats.org/wordprocessingml/2006/main" w:ilvl="0">
      <w:start w:val="1"/>
      <w:numFmt w:val="decimal"/>
      <w:lvlText w:val="%1."/>
      <w:lvlJc w:val="left"/>
      <w:pPr>
        <w:ind w:left="1080" w:hanging="360"/>
      </w:pPr>
    </w:lvl>
    <w:lvl xmlns:w="http://schemas.openxmlformats.org/wordprocessingml/2006/main" w:ilvl="1">
      <w:start w:val="1"/>
      <w:numFmt w:val="lowerLetter"/>
      <w:lvlText w:val="%2."/>
      <w:lvlJc w:val="left"/>
      <w:pPr>
        <w:ind w:left="1800" w:hanging="360"/>
      </w:pPr>
    </w:lvl>
    <w:lvl xmlns:w="http://schemas.openxmlformats.org/wordprocessingml/2006/main" w:ilvl="2">
      <w:start w:val="1"/>
      <w:numFmt w:val="lowerRoman"/>
      <w:lvlText w:val="%3."/>
      <w:lvlJc w:val="right"/>
      <w:pPr>
        <w:ind w:left="2520" w:hanging="180"/>
      </w:pPr>
    </w:lvl>
    <w:lvl xmlns:w="http://schemas.openxmlformats.org/wordprocessingml/2006/main" w:ilvl="3">
      <w:start w:val="1"/>
      <w:numFmt w:val="decimal"/>
      <w:lvlText w:val="%4."/>
      <w:lvlJc w:val="left"/>
      <w:pPr>
        <w:ind w:left="3240" w:hanging="360"/>
      </w:pPr>
    </w:lvl>
    <w:lvl xmlns:w="http://schemas.openxmlformats.org/wordprocessingml/2006/main" w:ilvl="4">
      <w:start w:val="1"/>
      <w:numFmt w:val="lowerLetter"/>
      <w:lvlText w:val="%5."/>
      <w:lvlJc w:val="left"/>
      <w:pPr>
        <w:ind w:left="3960" w:hanging="360"/>
      </w:pPr>
    </w:lvl>
    <w:lvl xmlns:w="http://schemas.openxmlformats.org/wordprocessingml/2006/main" w:ilvl="5">
      <w:start w:val="1"/>
      <w:numFmt w:val="lowerRoman"/>
      <w:lvlText w:val="%6."/>
      <w:lvlJc w:val="right"/>
      <w:pPr>
        <w:ind w:left="4680" w:hanging="180"/>
      </w:pPr>
    </w:lvl>
    <w:lvl xmlns:w="http://schemas.openxmlformats.org/wordprocessingml/2006/main" w:ilvl="6">
      <w:start w:val="1"/>
      <w:numFmt w:val="decimal"/>
      <w:lvlText w:val="%7."/>
      <w:lvlJc w:val="left"/>
      <w:pPr>
        <w:ind w:left="5400" w:hanging="360"/>
      </w:pPr>
    </w:lvl>
    <w:lvl xmlns:w="http://schemas.openxmlformats.org/wordprocessingml/2006/main" w:ilvl="7">
      <w:start w:val="1"/>
      <w:numFmt w:val="lowerLetter"/>
      <w:lvlText w:val="%8."/>
      <w:lvlJc w:val="left"/>
      <w:pPr>
        <w:ind w:left="6120" w:hanging="360"/>
      </w:pPr>
    </w:lvl>
    <w:lvl xmlns:w="http://schemas.openxmlformats.org/wordprocessingml/2006/main" w:ilvl="8">
      <w:start w:val="1"/>
      <w:numFmt w:val="lowerRoman"/>
      <w:lvlText w:val="%9."/>
      <w:lvlJc w:val="right"/>
      <w:pPr>
        <w:ind w:left="6840" w:hanging="180"/>
      </w:pPr>
    </w:lvl>
  </w:abstractNum>
  <w:abstractNum xmlns:w="http://schemas.openxmlformats.org/wordprocessingml/2006/main" w:abstractNumId="7">
    <w:nsid w:val="6d25f1d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143D2A55"/>
    <w:multiLevelType w:val="hybridMultilevel"/>
    <w:tmpl w:val="55E6EEDA"/>
    <w:lvl w:ilvl="0" w:tplc="B074F5B2">
      <w:start w:val="1"/>
      <w:numFmt w:val="bullet"/>
      <w:lvlText w:val=""/>
      <w:lvlJc w:val="left"/>
      <w:pPr>
        <w:ind w:left="720" w:hanging="360"/>
      </w:pPr>
      <w:rPr>
        <w:rFonts w:hint="default" w:ascii="Symbol" w:hAnsi="Symbol"/>
      </w:rPr>
    </w:lvl>
    <w:lvl w:ilvl="1" w:tplc="67884BB8">
      <w:start w:val="1"/>
      <w:numFmt w:val="bullet"/>
      <w:lvlText w:val="o"/>
      <w:lvlJc w:val="left"/>
      <w:pPr>
        <w:ind w:left="1440" w:hanging="360"/>
      </w:pPr>
      <w:rPr>
        <w:rFonts w:hint="default" w:ascii="Courier New" w:hAnsi="Courier New"/>
      </w:rPr>
    </w:lvl>
    <w:lvl w:ilvl="2" w:tplc="2AD0CC0A">
      <w:start w:val="1"/>
      <w:numFmt w:val="bullet"/>
      <w:lvlText w:val=""/>
      <w:lvlJc w:val="left"/>
      <w:pPr>
        <w:ind w:left="2160" w:hanging="360"/>
      </w:pPr>
      <w:rPr>
        <w:rFonts w:hint="default" w:ascii="Wingdings" w:hAnsi="Wingdings"/>
      </w:rPr>
    </w:lvl>
    <w:lvl w:ilvl="3" w:tplc="2EC0CAE6">
      <w:start w:val="1"/>
      <w:numFmt w:val="bullet"/>
      <w:lvlText w:val=""/>
      <w:lvlJc w:val="left"/>
      <w:pPr>
        <w:ind w:left="2880" w:hanging="360"/>
      </w:pPr>
      <w:rPr>
        <w:rFonts w:hint="default" w:ascii="Symbol" w:hAnsi="Symbol"/>
      </w:rPr>
    </w:lvl>
    <w:lvl w:ilvl="4" w:tplc="93EC2898">
      <w:start w:val="1"/>
      <w:numFmt w:val="bullet"/>
      <w:lvlText w:val="o"/>
      <w:lvlJc w:val="left"/>
      <w:pPr>
        <w:ind w:left="3600" w:hanging="360"/>
      </w:pPr>
      <w:rPr>
        <w:rFonts w:hint="default" w:ascii="Courier New" w:hAnsi="Courier New"/>
      </w:rPr>
    </w:lvl>
    <w:lvl w:ilvl="5" w:tplc="B3F0B398">
      <w:start w:val="1"/>
      <w:numFmt w:val="bullet"/>
      <w:lvlText w:val=""/>
      <w:lvlJc w:val="left"/>
      <w:pPr>
        <w:ind w:left="4320" w:hanging="360"/>
      </w:pPr>
      <w:rPr>
        <w:rFonts w:hint="default" w:ascii="Wingdings" w:hAnsi="Wingdings"/>
      </w:rPr>
    </w:lvl>
    <w:lvl w:ilvl="6" w:tplc="7FD456F2">
      <w:start w:val="1"/>
      <w:numFmt w:val="bullet"/>
      <w:lvlText w:val=""/>
      <w:lvlJc w:val="left"/>
      <w:pPr>
        <w:ind w:left="5040" w:hanging="360"/>
      </w:pPr>
      <w:rPr>
        <w:rFonts w:hint="default" w:ascii="Symbol" w:hAnsi="Symbol"/>
      </w:rPr>
    </w:lvl>
    <w:lvl w:ilvl="7" w:tplc="EDAC76B2">
      <w:start w:val="1"/>
      <w:numFmt w:val="bullet"/>
      <w:lvlText w:val="o"/>
      <w:lvlJc w:val="left"/>
      <w:pPr>
        <w:ind w:left="5760" w:hanging="360"/>
      </w:pPr>
      <w:rPr>
        <w:rFonts w:hint="default" w:ascii="Courier New" w:hAnsi="Courier New"/>
      </w:rPr>
    </w:lvl>
    <w:lvl w:ilvl="8" w:tplc="F3F6E798">
      <w:start w:val="1"/>
      <w:numFmt w:val="bullet"/>
      <w:lvlText w:val=""/>
      <w:lvlJc w:val="left"/>
      <w:pPr>
        <w:ind w:left="6480" w:hanging="360"/>
      </w:pPr>
      <w:rPr>
        <w:rFonts w:hint="default" w:ascii="Wingdings" w:hAnsi="Wingdings"/>
      </w:rPr>
    </w:lvl>
  </w:abstractNum>
  <w:abstractNum w:abstractNumId="1" w15:restartNumberingAfterBreak="0">
    <w:nsid w:val="1A2A0463"/>
    <w:multiLevelType w:val="hybridMultilevel"/>
    <w:tmpl w:val="10BA2A0E"/>
    <w:lvl w:ilvl="0" w:tplc="9E107016">
      <w:start w:val="1"/>
      <w:numFmt w:val="bullet"/>
      <w:lvlText w:val=""/>
      <w:lvlJc w:val="left"/>
      <w:pPr>
        <w:ind w:left="720" w:hanging="360"/>
      </w:pPr>
      <w:rPr>
        <w:rFonts w:hint="default" w:ascii="Symbol" w:hAnsi="Symbol"/>
      </w:rPr>
    </w:lvl>
    <w:lvl w:ilvl="1" w:tplc="841CBE9C">
      <w:start w:val="1"/>
      <w:numFmt w:val="bullet"/>
      <w:lvlText w:val="o"/>
      <w:lvlJc w:val="left"/>
      <w:pPr>
        <w:ind w:left="1440" w:hanging="360"/>
      </w:pPr>
      <w:rPr>
        <w:rFonts w:hint="default" w:ascii="Courier New" w:hAnsi="Courier New"/>
      </w:rPr>
    </w:lvl>
    <w:lvl w:ilvl="2" w:tplc="EB8CDBBA">
      <w:start w:val="1"/>
      <w:numFmt w:val="bullet"/>
      <w:lvlText w:val=""/>
      <w:lvlJc w:val="left"/>
      <w:pPr>
        <w:ind w:left="2160" w:hanging="360"/>
      </w:pPr>
      <w:rPr>
        <w:rFonts w:hint="default" w:ascii="Wingdings" w:hAnsi="Wingdings"/>
      </w:rPr>
    </w:lvl>
    <w:lvl w:ilvl="3" w:tplc="1D5217F8">
      <w:start w:val="1"/>
      <w:numFmt w:val="bullet"/>
      <w:lvlText w:val=""/>
      <w:lvlJc w:val="left"/>
      <w:pPr>
        <w:ind w:left="2880" w:hanging="360"/>
      </w:pPr>
      <w:rPr>
        <w:rFonts w:hint="default" w:ascii="Symbol" w:hAnsi="Symbol"/>
      </w:rPr>
    </w:lvl>
    <w:lvl w:ilvl="4" w:tplc="CCB49BE2">
      <w:start w:val="1"/>
      <w:numFmt w:val="bullet"/>
      <w:lvlText w:val="o"/>
      <w:lvlJc w:val="left"/>
      <w:pPr>
        <w:ind w:left="3600" w:hanging="360"/>
      </w:pPr>
      <w:rPr>
        <w:rFonts w:hint="default" w:ascii="Courier New" w:hAnsi="Courier New"/>
      </w:rPr>
    </w:lvl>
    <w:lvl w:ilvl="5" w:tplc="D444D0A6">
      <w:start w:val="1"/>
      <w:numFmt w:val="bullet"/>
      <w:lvlText w:val=""/>
      <w:lvlJc w:val="left"/>
      <w:pPr>
        <w:ind w:left="4320" w:hanging="360"/>
      </w:pPr>
      <w:rPr>
        <w:rFonts w:hint="default" w:ascii="Wingdings" w:hAnsi="Wingdings"/>
      </w:rPr>
    </w:lvl>
    <w:lvl w:ilvl="6" w:tplc="FA38C4DA">
      <w:start w:val="1"/>
      <w:numFmt w:val="bullet"/>
      <w:lvlText w:val=""/>
      <w:lvlJc w:val="left"/>
      <w:pPr>
        <w:ind w:left="5040" w:hanging="360"/>
      </w:pPr>
      <w:rPr>
        <w:rFonts w:hint="default" w:ascii="Symbol" w:hAnsi="Symbol"/>
      </w:rPr>
    </w:lvl>
    <w:lvl w:ilvl="7" w:tplc="76D2F098">
      <w:start w:val="1"/>
      <w:numFmt w:val="bullet"/>
      <w:lvlText w:val="o"/>
      <w:lvlJc w:val="left"/>
      <w:pPr>
        <w:ind w:left="5760" w:hanging="360"/>
      </w:pPr>
      <w:rPr>
        <w:rFonts w:hint="default" w:ascii="Courier New" w:hAnsi="Courier New"/>
      </w:rPr>
    </w:lvl>
    <w:lvl w:ilvl="8" w:tplc="A11886B2">
      <w:start w:val="1"/>
      <w:numFmt w:val="bullet"/>
      <w:lvlText w:val=""/>
      <w:lvlJc w:val="left"/>
      <w:pPr>
        <w:ind w:left="6480" w:hanging="360"/>
      </w:pPr>
      <w:rPr>
        <w:rFonts w:hint="default" w:ascii="Wingdings" w:hAnsi="Wingdings"/>
      </w:rPr>
    </w:lvl>
  </w:abstractNum>
  <w:abstractNum w:abstractNumId="2" w15:restartNumberingAfterBreak="0">
    <w:nsid w:val="261C74B8"/>
    <w:multiLevelType w:val="hybridMultilevel"/>
    <w:tmpl w:val="8138E2E0"/>
    <w:lvl w:ilvl="0" w:tplc="32147D22">
      <w:start w:val="1"/>
      <w:numFmt w:val="bullet"/>
      <w:lvlText w:val="●"/>
      <w:lvlJc w:val="left"/>
      <w:pPr>
        <w:ind w:left="1260" w:hanging="360"/>
      </w:pPr>
      <w:rPr>
        <w:rFonts w:hint="default" w:ascii="Noto Sans Symbols" w:hAnsi="Noto Sans Symbols"/>
      </w:rPr>
    </w:lvl>
    <w:lvl w:ilvl="1" w:tplc="15641CE2">
      <w:start w:val="1"/>
      <w:numFmt w:val="bullet"/>
      <w:lvlText w:val="o"/>
      <w:lvlJc w:val="left"/>
      <w:pPr>
        <w:ind w:left="1440" w:hanging="360"/>
      </w:pPr>
      <w:rPr>
        <w:rFonts w:hint="default" w:ascii="Courier New" w:hAnsi="Courier New"/>
      </w:rPr>
    </w:lvl>
    <w:lvl w:ilvl="2" w:tplc="7744E06A">
      <w:start w:val="1"/>
      <w:numFmt w:val="bullet"/>
      <w:lvlText w:val=""/>
      <w:lvlJc w:val="left"/>
      <w:pPr>
        <w:ind w:left="2160" w:hanging="360"/>
      </w:pPr>
      <w:rPr>
        <w:rFonts w:hint="default" w:ascii="Wingdings" w:hAnsi="Wingdings"/>
      </w:rPr>
    </w:lvl>
    <w:lvl w:ilvl="3" w:tplc="D99A831E">
      <w:start w:val="1"/>
      <w:numFmt w:val="bullet"/>
      <w:lvlText w:val=""/>
      <w:lvlJc w:val="left"/>
      <w:pPr>
        <w:ind w:left="2880" w:hanging="360"/>
      </w:pPr>
      <w:rPr>
        <w:rFonts w:hint="default" w:ascii="Symbol" w:hAnsi="Symbol"/>
      </w:rPr>
    </w:lvl>
    <w:lvl w:ilvl="4" w:tplc="85F440D2">
      <w:start w:val="1"/>
      <w:numFmt w:val="bullet"/>
      <w:lvlText w:val="o"/>
      <w:lvlJc w:val="left"/>
      <w:pPr>
        <w:ind w:left="3600" w:hanging="360"/>
      </w:pPr>
      <w:rPr>
        <w:rFonts w:hint="default" w:ascii="Courier New" w:hAnsi="Courier New"/>
      </w:rPr>
    </w:lvl>
    <w:lvl w:ilvl="5" w:tplc="01FECAC4">
      <w:start w:val="1"/>
      <w:numFmt w:val="bullet"/>
      <w:lvlText w:val=""/>
      <w:lvlJc w:val="left"/>
      <w:pPr>
        <w:ind w:left="4320" w:hanging="360"/>
      </w:pPr>
      <w:rPr>
        <w:rFonts w:hint="default" w:ascii="Wingdings" w:hAnsi="Wingdings"/>
      </w:rPr>
    </w:lvl>
    <w:lvl w:ilvl="6" w:tplc="4086CDB2">
      <w:start w:val="1"/>
      <w:numFmt w:val="bullet"/>
      <w:lvlText w:val=""/>
      <w:lvlJc w:val="left"/>
      <w:pPr>
        <w:ind w:left="5040" w:hanging="360"/>
      </w:pPr>
      <w:rPr>
        <w:rFonts w:hint="default" w:ascii="Symbol" w:hAnsi="Symbol"/>
      </w:rPr>
    </w:lvl>
    <w:lvl w:ilvl="7" w:tplc="D85CF6E0">
      <w:start w:val="1"/>
      <w:numFmt w:val="bullet"/>
      <w:lvlText w:val="o"/>
      <w:lvlJc w:val="left"/>
      <w:pPr>
        <w:ind w:left="5760" w:hanging="360"/>
      </w:pPr>
      <w:rPr>
        <w:rFonts w:hint="default" w:ascii="Courier New" w:hAnsi="Courier New"/>
      </w:rPr>
    </w:lvl>
    <w:lvl w:ilvl="8" w:tplc="8182CF02">
      <w:start w:val="1"/>
      <w:numFmt w:val="bullet"/>
      <w:lvlText w:val=""/>
      <w:lvlJc w:val="left"/>
      <w:pPr>
        <w:ind w:left="6480" w:hanging="360"/>
      </w:pPr>
      <w:rPr>
        <w:rFonts w:hint="default" w:ascii="Wingdings" w:hAnsi="Wingdings"/>
      </w:rPr>
    </w:lvl>
  </w:abstractNum>
  <w:abstractNum w:abstractNumId="3" w15:restartNumberingAfterBreak="0">
    <w:nsid w:val="27885455"/>
    <w:multiLevelType w:val="hybridMultilevel"/>
    <w:tmpl w:val="EFC4BE4C"/>
    <w:lvl w:ilvl="0" w:tplc="F2A08ACC">
      <w:start w:val="1"/>
      <w:numFmt w:val="bullet"/>
      <w:lvlText w:val=""/>
      <w:lvlJc w:val="left"/>
      <w:pPr>
        <w:ind w:left="720" w:hanging="360"/>
      </w:pPr>
      <w:rPr>
        <w:rFonts w:hint="default" w:ascii="Symbol" w:hAnsi="Symbol"/>
      </w:rPr>
    </w:lvl>
    <w:lvl w:ilvl="1" w:tplc="512C9F34">
      <w:start w:val="1"/>
      <w:numFmt w:val="bullet"/>
      <w:lvlText w:val="o"/>
      <w:lvlJc w:val="left"/>
      <w:pPr>
        <w:ind w:left="1440" w:hanging="360"/>
      </w:pPr>
      <w:rPr>
        <w:rFonts w:hint="default" w:ascii="Courier New" w:hAnsi="Courier New"/>
      </w:rPr>
    </w:lvl>
    <w:lvl w:ilvl="2" w:tplc="34A2B356">
      <w:start w:val="1"/>
      <w:numFmt w:val="bullet"/>
      <w:lvlText w:val=""/>
      <w:lvlJc w:val="left"/>
      <w:pPr>
        <w:ind w:left="2160" w:hanging="360"/>
      </w:pPr>
      <w:rPr>
        <w:rFonts w:hint="default" w:ascii="Wingdings" w:hAnsi="Wingdings"/>
      </w:rPr>
    </w:lvl>
    <w:lvl w:ilvl="3" w:tplc="756C55D4">
      <w:start w:val="1"/>
      <w:numFmt w:val="bullet"/>
      <w:lvlText w:val=""/>
      <w:lvlJc w:val="left"/>
      <w:pPr>
        <w:ind w:left="2880" w:hanging="360"/>
      </w:pPr>
      <w:rPr>
        <w:rFonts w:hint="default" w:ascii="Symbol" w:hAnsi="Symbol"/>
      </w:rPr>
    </w:lvl>
    <w:lvl w:ilvl="4" w:tplc="03B0B9F6">
      <w:start w:val="1"/>
      <w:numFmt w:val="bullet"/>
      <w:lvlText w:val="o"/>
      <w:lvlJc w:val="left"/>
      <w:pPr>
        <w:ind w:left="3600" w:hanging="360"/>
      </w:pPr>
      <w:rPr>
        <w:rFonts w:hint="default" w:ascii="Courier New" w:hAnsi="Courier New"/>
      </w:rPr>
    </w:lvl>
    <w:lvl w:ilvl="5" w:tplc="B450F83E">
      <w:start w:val="1"/>
      <w:numFmt w:val="bullet"/>
      <w:lvlText w:val=""/>
      <w:lvlJc w:val="left"/>
      <w:pPr>
        <w:ind w:left="4320" w:hanging="360"/>
      </w:pPr>
      <w:rPr>
        <w:rFonts w:hint="default" w:ascii="Wingdings" w:hAnsi="Wingdings"/>
      </w:rPr>
    </w:lvl>
    <w:lvl w:ilvl="6" w:tplc="28D00876">
      <w:start w:val="1"/>
      <w:numFmt w:val="bullet"/>
      <w:lvlText w:val=""/>
      <w:lvlJc w:val="left"/>
      <w:pPr>
        <w:ind w:left="5040" w:hanging="360"/>
      </w:pPr>
      <w:rPr>
        <w:rFonts w:hint="default" w:ascii="Symbol" w:hAnsi="Symbol"/>
      </w:rPr>
    </w:lvl>
    <w:lvl w:ilvl="7" w:tplc="0C4C0DDA">
      <w:start w:val="1"/>
      <w:numFmt w:val="bullet"/>
      <w:lvlText w:val="o"/>
      <w:lvlJc w:val="left"/>
      <w:pPr>
        <w:ind w:left="5760" w:hanging="360"/>
      </w:pPr>
      <w:rPr>
        <w:rFonts w:hint="default" w:ascii="Courier New" w:hAnsi="Courier New"/>
      </w:rPr>
    </w:lvl>
    <w:lvl w:ilvl="8" w:tplc="D5E0AAA8">
      <w:start w:val="1"/>
      <w:numFmt w:val="bullet"/>
      <w:lvlText w:val=""/>
      <w:lvlJc w:val="left"/>
      <w:pPr>
        <w:ind w:left="6480" w:hanging="360"/>
      </w:pPr>
      <w:rPr>
        <w:rFonts w:hint="default" w:ascii="Wingdings" w:hAnsi="Wingdings"/>
      </w:rPr>
    </w:lvl>
  </w:abstractNum>
  <w:abstractNum w:abstractNumId="4" w15:restartNumberingAfterBreak="0">
    <w:nsid w:val="50AB73CC"/>
    <w:multiLevelType w:val="hybridMultilevel"/>
    <w:tmpl w:val="2E409B64"/>
    <w:lvl w:ilvl="0" w:tplc="EFC28E22">
      <w:start w:val="1"/>
      <w:numFmt w:val="bullet"/>
      <w:lvlText w:val=""/>
      <w:lvlJc w:val="left"/>
      <w:pPr>
        <w:ind w:left="720" w:hanging="360"/>
      </w:pPr>
      <w:rPr>
        <w:rFonts w:hint="default" w:ascii="Symbol" w:hAnsi="Symbol"/>
      </w:rPr>
    </w:lvl>
    <w:lvl w:ilvl="1" w:tplc="503C8A6A">
      <w:start w:val="1"/>
      <w:numFmt w:val="bullet"/>
      <w:lvlText w:val="o"/>
      <w:lvlJc w:val="left"/>
      <w:pPr>
        <w:ind w:left="1440" w:hanging="360"/>
      </w:pPr>
      <w:rPr>
        <w:rFonts w:hint="default" w:ascii="Courier New" w:hAnsi="Courier New"/>
      </w:rPr>
    </w:lvl>
    <w:lvl w:ilvl="2" w:tplc="6FF0B654">
      <w:start w:val="1"/>
      <w:numFmt w:val="bullet"/>
      <w:lvlText w:val=""/>
      <w:lvlJc w:val="left"/>
      <w:pPr>
        <w:ind w:left="2160" w:hanging="360"/>
      </w:pPr>
      <w:rPr>
        <w:rFonts w:hint="default" w:ascii="Wingdings" w:hAnsi="Wingdings"/>
      </w:rPr>
    </w:lvl>
    <w:lvl w:ilvl="3" w:tplc="37926278">
      <w:start w:val="1"/>
      <w:numFmt w:val="bullet"/>
      <w:lvlText w:val=""/>
      <w:lvlJc w:val="left"/>
      <w:pPr>
        <w:ind w:left="2880" w:hanging="360"/>
      </w:pPr>
      <w:rPr>
        <w:rFonts w:hint="default" w:ascii="Symbol" w:hAnsi="Symbol"/>
      </w:rPr>
    </w:lvl>
    <w:lvl w:ilvl="4" w:tplc="0562CA5C">
      <w:start w:val="1"/>
      <w:numFmt w:val="bullet"/>
      <w:lvlText w:val="o"/>
      <w:lvlJc w:val="left"/>
      <w:pPr>
        <w:ind w:left="3600" w:hanging="360"/>
      </w:pPr>
      <w:rPr>
        <w:rFonts w:hint="default" w:ascii="Courier New" w:hAnsi="Courier New"/>
      </w:rPr>
    </w:lvl>
    <w:lvl w:ilvl="5" w:tplc="BB5EA3C6">
      <w:start w:val="1"/>
      <w:numFmt w:val="bullet"/>
      <w:lvlText w:val=""/>
      <w:lvlJc w:val="left"/>
      <w:pPr>
        <w:ind w:left="4320" w:hanging="360"/>
      </w:pPr>
      <w:rPr>
        <w:rFonts w:hint="default" w:ascii="Wingdings" w:hAnsi="Wingdings"/>
      </w:rPr>
    </w:lvl>
    <w:lvl w:ilvl="6" w:tplc="5E7ADAD4">
      <w:start w:val="1"/>
      <w:numFmt w:val="bullet"/>
      <w:lvlText w:val=""/>
      <w:lvlJc w:val="left"/>
      <w:pPr>
        <w:ind w:left="5040" w:hanging="360"/>
      </w:pPr>
      <w:rPr>
        <w:rFonts w:hint="default" w:ascii="Symbol" w:hAnsi="Symbol"/>
      </w:rPr>
    </w:lvl>
    <w:lvl w:ilvl="7" w:tplc="97DE9942">
      <w:start w:val="1"/>
      <w:numFmt w:val="bullet"/>
      <w:lvlText w:val="o"/>
      <w:lvlJc w:val="left"/>
      <w:pPr>
        <w:ind w:left="5760" w:hanging="360"/>
      </w:pPr>
      <w:rPr>
        <w:rFonts w:hint="default" w:ascii="Courier New" w:hAnsi="Courier New"/>
      </w:rPr>
    </w:lvl>
    <w:lvl w:ilvl="8" w:tplc="0CA8CD1C">
      <w:start w:val="1"/>
      <w:numFmt w:val="bullet"/>
      <w:lvlText w:val=""/>
      <w:lvlJc w:val="left"/>
      <w:pPr>
        <w:ind w:left="6480" w:hanging="360"/>
      </w:pPr>
      <w:rPr>
        <w:rFonts w:hint="default" w:ascii="Wingdings" w:hAnsi="Wingdings"/>
      </w:rPr>
    </w:lvl>
  </w:abstractNum>
  <w:abstractNum w:abstractNumId="5" w15:restartNumberingAfterBreak="0">
    <w:nsid w:val="5E466290"/>
    <w:multiLevelType w:val="hybridMultilevel"/>
    <w:tmpl w:val="E724CEAE"/>
    <w:lvl w:ilvl="0" w:tplc="90A8F28E">
      <w:start w:val="6"/>
      <w:numFmt w:val="upperRoman"/>
      <w:lvlText w:val="%1."/>
      <w:lvlJc w:val="right"/>
      <w:pPr>
        <w:ind w:left="720" w:hanging="360"/>
      </w:pPr>
    </w:lvl>
    <w:lvl w:ilvl="1" w:tplc="FCF8726C">
      <w:start w:val="1"/>
      <w:numFmt w:val="lowerLetter"/>
      <w:lvlText w:val="%2."/>
      <w:lvlJc w:val="left"/>
      <w:pPr>
        <w:ind w:left="1440" w:hanging="360"/>
      </w:pPr>
    </w:lvl>
    <w:lvl w:ilvl="2" w:tplc="F79EF54A">
      <w:start w:val="1"/>
      <w:numFmt w:val="lowerRoman"/>
      <w:lvlText w:val="%3."/>
      <w:lvlJc w:val="right"/>
      <w:pPr>
        <w:ind w:left="2160" w:hanging="180"/>
      </w:pPr>
    </w:lvl>
    <w:lvl w:ilvl="3" w:tplc="CEC045A0">
      <w:start w:val="1"/>
      <w:numFmt w:val="decimal"/>
      <w:lvlText w:val="%4."/>
      <w:lvlJc w:val="left"/>
      <w:pPr>
        <w:ind w:left="2880" w:hanging="360"/>
      </w:pPr>
    </w:lvl>
    <w:lvl w:ilvl="4" w:tplc="99BEBEA2">
      <w:start w:val="1"/>
      <w:numFmt w:val="lowerLetter"/>
      <w:lvlText w:val="%5."/>
      <w:lvlJc w:val="left"/>
      <w:pPr>
        <w:ind w:left="3600" w:hanging="360"/>
      </w:pPr>
    </w:lvl>
    <w:lvl w:ilvl="5" w:tplc="F2924F58">
      <w:start w:val="1"/>
      <w:numFmt w:val="lowerRoman"/>
      <w:lvlText w:val="%6."/>
      <w:lvlJc w:val="right"/>
      <w:pPr>
        <w:ind w:left="4320" w:hanging="180"/>
      </w:pPr>
    </w:lvl>
    <w:lvl w:ilvl="6" w:tplc="3A5410A0">
      <w:start w:val="1"/>
      <w:numFmt w:val="decimal"/>
      <w:lvlText w:val="%7."/>
      <w:lvlJc w:val="left"/>
      <w:pPr>
        <w:ind w:left="5040" w:hanging="360"/>
      </w:pPr>
    </w:lvl>
    <w:lvl w:ilvl="7" w:tplc="20E44682">
      <w:start w:val="1"/>
      <w:numFmt w:val="lowerLetter"/>
      <w:lvlText w:val="%8."/>
      <w:lvlJc w:val="left"/>
      <w:pPr>
        <w:ind w:left="5760" w:hanging="360"/>
      </w:pPr>
    </w:lvl>
    <w:lvl w:ilvl="8" w:tplc="653AF450">
      <w:start w:val="1"/>
      <w:numFmt w:val="lowerRoman"/>
      <w:lvlText w:val="%9."/>
      <w:lvlJc w:val="right"/>
      <w:pPr>
        <w:ind w:left="6480" w:hanging="180"/>
      </w:pPr>
    </w:lvl>
  </w:abstractNum>
  <w:abstractNum w:abstractNumId="6" w15:restartNumberingAfterBreak="0">
    <w:nsid w:val="78DE2ABE"/>
    <w:multiLevelType w:val="hybridMultilevel"/>
    <w:tmpl w:val="F03A7720"/>
    <w:lvl w:ilvl="0" w:tplc="A6ACB84A">
      <w:start w:val="1"/>
      <w:numFmt w:val="bullet"/>
      <w:lvlText w:val=""/>
      <w:lvlJc w:val="left"/>
      <w:pPr>
        <w:ind w:left="720" w:hanging="360"/>
      </w:pPr>
      <w:rPr>
        <w:rFonts w:hint="default" w:ascii="Symbol" w:hAnsi="Symbol"/>
      </w:rPr>
    </w:lvl>
    <w:lvl w:ilvl="1" w:tplc="6BC0386A">
      <w:start w:val="1"/>
      <w:numFmt w:val="bullet"/>
      <w:lvlText w:val="o"/>
      <w:lvlJc w:val="left"/>
      <w:pPr>
        <w:ind w:left="1440" w:hanging="360"/>
      </w:pPr>
      <w:rPr>
        <w:rFonts w:hint="default" w:ascii="Courier New" w:hAnsi="Courier New"/>
      </w:rPr>
    </w:lvl>
    <w:lvl w:ilvl="2" w:tplc="CC160A44">
      <w:start w:val="1"/>
      <w:numFmt w:val="bullet"/>
      <w:lvlText w:val=""/>
      <w:lvlJc w:val="left"/>
      <w:pPr>
        <w:ind w:left="2160" w:hanging="360"/>
      </w:pPr>
      <w:rPr>
        <w:rFonts w:hint="default" w:ascii="Wingdings" w:hAnsi="Wingdings"/>
      </w:rPr>
    </w:lvl>
    <w:lvl w:ilvl="3" w:tplc="558A08C8">
      <w:start w:val="1"/>
      <w:numFmt w:val="bullet"/>
      <w:lvlText w:val=""/>
      <w:lvlJc w:val="left"/>
      <w:pPr>
        <w:ind w:left="2880" w:hanging="360"/>
      </w:pPr>
      <w:rPr>
        <w:rFonts w:hint="default" w:ascii="Symbol" w:hAnsi="Symbol"/>
      </w:rPr>
    </w:lvl>
    <w:lvl w:ilvl="4" w:tplc="461E46D2">
      <w:start w:val="1"/>
      <w:numFmt w:val="bullet"/>
      <w:lvlText w:val="o"/>
      <w:lvlJc w:val="left"/>
      <w:pPr>
        <w:ind w:left="3600" w:hanging="360"/>
      </w:pPr>
      <w:rPr>
        <w:rFonts w:hint="default" w:ascii="Courier New" w:hAnsi="Courier New"/>
      </w:rPr>
    </w:lvl>
    <w:lvl w:ilvl="5" w:tplc="5B8EE33E">
      <w:start w:val="1"/>
      <w:numFmt w:val="bullet"/>
      <w:lvlText w:val=""/>
      <w:lvlJc w:val="left"/>
      <w:pPr>
        <w:ind w:left="4320" w:hanging="360"/>
      </w:pPr>
      <w:rPr>
        <w:rFonts w:hint="default" w:ascii="Wingdings" w:hAnsi="Wingdings"/>
      </w:rPr>
    </w:lvl>
    <w:lvl w:ilvl="6" w:tplc="7D62829E">
      <w:start w:val="1"/>
      <w:numFmt w:val="bullet"/>
      <w:lvlText w:val=""/>
      <w:lvlJc w:val="left"/>
      <w:pPr>
        <w:ind w:left="5040" w:hanging="360"/>
      </w:pPr>
      <w:rPr>
        <w:rFonts w:hint="default" w:ascii="Symbol" w:hAnsi="Symbol"/>
      </w:rPr>
    </w:lvl>
    <w:lvl w:ilvl="7" w:tplc="77FA4E9C">
      <w:start w:val="1"/>
      <w:numFmt w:val="bullet"/>
      <w:lvlText w:val="o"/>
      <w:lvlJc w:val="left"/>
      <w:pPr>
        <w:ind w:left="5760" w:hanging="360"/>
      </w:pPr>
      <w:rPr>
        <w:rFonts w:hint="default" w:ascii="Courier New" w:hAnsi="Courier New"/>
      </w:rPr>
    </w:lvl>
    <w:lvl w:ilvl="8" w:tplc="46FEF5A4">
      <w:start w:val="1"/>
      <w:numFmt w:val="bullet"/>
      <w:lvlText w:val=""/>
      <w:lvlJc w:val="left"/>
      <w:pPr>
        <w:ind w:left="6480" w:hanging="360"/>
      </w:pPr>
      <w:rPr>
        <w:rFonts w:hint="default" w:ascii="Wingdings" w:hAnsi="Wingdings"/>
      </w:rPr>
    </w:lvl>
  </w:abstract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1" w16cid:durableId="1183857298">
    <w:abstractNumId w:val="2"/>
  </w:num>
  <w:num w:numId="2" w16cid:durableId="1528828370">
    <w:abstractNumId w:val="5"/>
  </w:num>
  <w:num w:numId="3" w16cid:durableId="1621036422">
    <w:abstractNumId w:val="0"/>
  </w:num>
  <w:num w:numId="4" w16cid:durableId="1650792115">
    <w:abstractNumId w:val="1"/>
  </w:num>
  <w:num w:numId="5" w16cid:durableId="1713649529">
    <w:abstractNumId w:val="6"/>
  </w:num>
  <w:num w:numId="6" w16cid:durableId="2110002808">
    <w:abstractNumId w:val="3"/>
  </w:num>
  <w:num w:numId="7" w16cid:durableId="4432313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546DE6B"/>
    <w:rsid w:val="00227781"/>
    <w:rsid w:val="00262140"/>
    <w:rsid w:val="00505719"/>
    <w:rsid w:val="0053731B"/>
    <w:rsid w:val="0055649B"/>
    <w:rsid w:val="005E10A3"/>
    <w:rsid w:val="00A632D5"/>
    <w:rsid w:val="00A80A5F"/>
    <w:rsid w:val="00B34ED9"/>
    <w:rsid w:val="00BD736B"/>
    <w:rsid w:val="00F11A46"/>
    <w:rsid w:val="01189F77"/>
    <w:rsid w:val="01878FC3"/>
    <w:rsid w:val="01C67521"/>
    <w:rsid w:val="03078267"/>
    <w:rsid w:val="047CAABE"/>
    <w:rsid w:val="04F89E49"/>
    <w:rsid w:val="05421889"/>
    <w:rsid w:val="0769F405"/>
    <w:rsid w:val="07FCC827"/>
    <w:rsid w:val="0813D22D"/>
    <w:rsid w:val="088E3CDA"/>
    <w:rsid w:val="0966DCD3"/>
    <w:rsid w:val="0AA45BC4"/>
    <w:rsid w:val="0ADF32ED"/>
    <w:rsid w:val="0AEE6378"/>
    <w:rsid w:val="0CAE26E2"/>
    <w:rsid w:val="0D028A16"/>
    <w:rsid w:val="0D64AC5E"/>
    <w:rsid w:val="0E4209BD"/>
    <w:rsid w:val="0F043AF4"/>
    <w:rsid w:val="0F8C94DC"/>
    <w:rsid w:val="0FD61E57"/>
    <w:rsid w:val="10FCB90E"/>
    <w:rsid w:val="112F13E3"/>
    <w:rsid w:val="13466661"/>
    <w:rsid w:val="135DE63C"/>
    <w:rsid w:val="13B43AFD"/>
    <w:rsid w:val="157D9505"/>
    <w:rsid w:val="16550928"/>
    <w:rsid w:val="1B353E28"/>
    <w:rsid w:val="1BD39DE5"/>
    <w:rsid w:val="1C59C1A4"/>
    <w:rsid w:val="1C7FCB6C"/>
    <w:rsid w:val="1D7EBA14"/>
    <w:rsid w:val="1E6C554B"/>
    <w:rsid w:val="1FD03DB0"/>
    <w:rsid w:val="1FFBEB6E"/>
    <w:rsid w:val="2015AA77"/>
    <w:rsid w:val="207503E2"/>
    <w:rsid w:val="20CC5025"/>
    <w:rsid w:val="21CD91F4"/>
    <w:rsid w:val="24BCA45F"/>
    <w:rsid w:val="25A0312D"/>
    <w:rsid w:val="27361E3B"/>
    <w:rsid w:val="27EDD4F6"/>
    <w:rsid w:val="28607816"/>
    <w:rsid w:val="289B7B32"/>
    <w:rsid w:val="28C86F8C"/>
    <w:rsid w:val="29016CDF"/>
    <w:rsid w:val="2C00104E"/>
    <w:rsid w:val="2CD49022"/>
    <w:rsid w:val="2D0DF39E"/>
    <w:rsid w:val="2DB5090C"/>
    <w:rsid w:val="2E91352C"/>
    <w:rsid w:val="2EBCFD2E"/>
    <w:rsid w:val="30ECA9CE"/>
    <w:rsid w:val="31AC0CDE"/>
    <w:rsid w:val="31D81887"/>
    <w:rsid w:val="322E7897"/>
    <w:rsid w:val="326ABECF"/>
    <w:rsid w:val="32E0178D"/>
    <w:rsid w:val="33D45624"/>
    <w:rsid w:val="340B2233"/>
    <w:rsid w:val="3716B1AF"/>
    <w:rsid w:val="375F24FB"/>
    <w:rsid w:val="37FAF47C"/>
    <w:rsid w:val="37FC3CF9"/>
    <w:rsid w:val="384FC237"/>
    <w:rsid w:val="3863F378"/>
    <w:rsid w:val="38CC4D36"/>
    <w:rsid w:val="3BFFD80A"/>
    <w:rsid w:val="3CEA4F45"/>
    <w:rsid w:val="3D122D9E"/>
    <w:rsid w:val="3D946B5F"/>
    <w:rsid w:val="3E961E1F"/>
    <w:rsid w:val="3EA0F10D"/>
    <w:rsid w:val="3F367F40"/>
    <w:rsid w:val="3F55C260"/>
    <w:rsid w:val="3F65E0DB"/>
    <w:rsid w:val="3F66FD37"/>
    <w:rsid w:val="3FBD84A8"/>
    <w:rsid w:val="42409141"/>
    <w:rsid w:val="424ED71C"/>
    <w:rsid w:val="4285759C"/>
    <w:rsid w:val="429E9DF9"/>
    <w:rsid w:val="45464CB0"/>
    <w:rsid w:val="45A110DB"/>
    <w:rsid w:val="45CA3FDD"/>
    <w:rsid w:val="46A13004"/>
    <w:rsid w:val="48282A9D"/>
    <w:rsid w:val="488C00F4"/>
    <w:rsid w:val="4903F431"/>
    <w:rsid w:val="49329112"/>
    <w:rsid w:val="4AEA0244"/>
    <w:rsid w:val="4B7B4470"/>
    <w:rsid w:val="4B9D72D1"/>
    <w:rsid w:val="4BC82D21"/>
    <w:rsid w:val="4C2C57E2"/>
    <w:rsid w:val="4DC70BE7"/>
    <w:rsid w:val="4E6939A2"/>
    <w:rsid w:val="4E854CB6"/>
    <w:rsid w:val="4EB42F6F"/>
    <w:rsid w:val="4FA19E3F"/>
    <w:rsid w:val="503C7A5D"/>
    <w:rsid w:val="51EBD031"/>
    <w:rsid w:val="527BFD76"/>
    <w:rsid w:val="53C03A50"/>
    <w:rsid w:val="543F574D"/>
    <w:rsid w:val="54CFED13"/>
    <w:rsid w:val="5519F1E3"/>
    <w:rsid w:val="5675DFBA"/>
    <w:rsid w:val="56ED3F9F"/>
    <w:rsid w:val="57B30B14"/>
    <w:rsid w:val="5864C2A4"/>
    <w:rsid w:val="59B58D5A"/>
    <w:rsid w:val="59EC1326"/>
    <w:rsid w:val="59F6E216"/>
    <w:rsid w:val="5A2F1193"/>
    <w:rsid w:val="5AAE98D1"/>
    <w:rsid w:val="5ACEEB2B"/>
    <w:rsid w:val="5BB3853B"/>
    <w:rsid w:val="5D2503C8"/>
    <w:rsid w:val="5D2E82D8"/>
    <w:rsid w:val="5D49C112"/>
    <w:rsid w:val="5EC77725"/>
    <w:rsid w:val="6120F081"/>
    <w:rsid w:val="633B572B"/>
    <w:rsid w:val="6445165E"/>
    <w:rsid w:val="64B94ADD"/>
    <w:rsid w:val="64C94880"/>
    <w:rsid w:val="653015AD"/>
    <w:rsid w:val="6A528552"/>
    <w:rsid w:val="6B8FADE4"/>
    <w:rsid w:val="6BEE15EF"/>
    <w:rsid w:val="6E0AF77C"/>
    <w:rsid w:val="748503AC"/>
    <w:rsid w:val="7546DE6B"/>
    <w:rsid w:val="7562A58F"/>
    <w:rsid w:val="763FC902"/>
    <w:rsid w:val="76F20842"/>
    <w:rsid w:val="781A1B40"/>
    <w:rsid w:val="78596565"/>
    <w:rsid w:val="78761E72"/>
    <w:rsid w:val="78BAB7D6"/>
    <w:rsid w:val="795874CF"/>
    <w:rsid w:val="796BF7A7"/>
    <w:rsid w:val="79719D2C"/>
    <w:rsid w:val="7AB20912"/>
    <w:rsid w:val="7ACACF2F"/>
    <w:rsid w:val="7B9DFB22"/>
    <w:rsid w:val="7C13F42A"/>
    <w:rsid w:val="7C6EE987"/>
    <w:rsid w:val="7C901591"/>
    <w:rsid w:val="7D454C7E"/>
    <w:rsid w:val="7D46B381"/>
    <w:rsid w:val="7E9D1C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6DE6B"/>
  <w15:chartTrackingRefBased/>
  <w15:docId w15:val="{5B55C5BE-E9ED-4C5E-8C71-346C674C3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styleId="CommentTextChar" w:customStyle="1">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36F6A18CBA2E40870CD1A0DE557ECB" ma:contentTypeVersion="15" ma:contentTypeDescription="Create a new document." ma:contentTypeScope="" ma:versionID="19c7b90d909a4ec8b7499ae46c774ea2">
  <xsd:schema xmlns:xsd="http://www.w3.org/2001/XMLSchema" xmlns:xs="http://www.w3.org/2001/XMLSchema" xmlns:p="http://schemas.microsoft.com/office/2006/metadata/properties" xmlns:ns2="27ff7059-23a4-4f4d-884b-68be0d664d57" xmlns:ns3="3d497b1e-9ca5-442b-a45f-0c7e6f5cd86d" targetNamespace="http://schemas.microsoft.com/office/2006/metadata/properties" ma:root="true" ma:fieldsID="31da408510eb7d8f35654e83f50ddfbf" ns2:_="" ns3:_="">
    <xsd:import namespace="27ff7059-23a4-4f4d-884b-68be0d664d57"/>
    <xsd:import namespace="3d497b1e-9ca5-442b-a45f-0c7e6f5cd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ff7059-23a4-4f4d-884b-68be0d664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9f5127c-846f-4dee-b7ce-cbce67033f3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497b1e-9ca5-442b-a45f-0c7e6f5cd8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d6352e5-c062-461e-8b4b-3027ec085ec7}" ma:internalName="TaxCatchAll" ma:showField="CatchAllData" ma:web="3d497b1e-9ca5-442b-a45f-0c7e6f5cd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3d497b1e-9ca5-442b-a45f-0c7e6f5cd86d">
      <UserInfo>
        <DisplayName/>
        <AccountId xsi:nil="true"/>
        <AccountType/>
      </UserInfo>
    </SharedWithUsers>
    <lcf76f155ced4ddcb4097134ff3c332f xmlns="27ff7059-23a4-4f4d-884b-68be0d664d57">
      <Terms xmlns="http://schemas.microsoft.com/office/infopath/2007/PartnerControls"/>
    </lcf76f155ced4ddcb4097134ff3c332f>
    <TaxCatchAll xmlns="3d497b1e-9ca5-442b-a45f-0c7e6f5cd86d" xsi:nil="true"/>
  </documentManagement>
</p:properties>
</file>

<file path=customXml/itemProps1.xml><?xml version="1.0" encoding="utf-8"?>
<ds:datastoreItem xmlns:ds="http://schemas.openxmlformats.org/officeDocument/2006/customXml" ds:itemID="{0EB6E258-B1FF-4C50-A4F2-648862E693F2}"/>
</file>

<file path=customXml/itemProps2.xml><?xml version="1.0" encoding="utf-8"?>
<ds:datastoreItem xmlns:ds="http://schemas.openxmlformats.org/officeDocument/2006/customXml" ds:itemID="{57507506-B481-4C11-AB1A-CF3701DDF381}">
  <ds:schemaRefs>
    <ds:schemaRef ds:uri="http://schemas.microsoft.com/sharepoint/v3/contenttype/forms"/>
  </ds:schemaRefs>
</ds:datastoreItem>
</file>

<file path=customXml/itemProps3.xml><?xml version="1.0" encoding="utf-8"?>
<ds:datastoreItem xmlns:ds="http://schemas.openxmlformats.org/officeDocument/2006/customXml" ds:itemID="{BC765090-A29D-4583-ABF3-76D559980A71}">
  <ds:schemaRefs>
    <ds:schemaRef ds:uri="http://schemas.microsoft.com/office/infopath/2007/PartnerControls"/>
    <ds:schemaRef ds:uri="27ff7059-23a4-4f4d-884b-68be0d664d57"/>
    <ds:schemaRef ds:uri="http://purl.org/dc/dcmitype/"/>
    <ds:schemaRef ds:uri="http://purl.org/dc/terms/"/>
    <ds:schemaRef ds:uri="http://purl.org/dc/elements/1.1/"/>
    <ds:schemaRef ds:uri="http://schemas.microsoft.com/office/2006/metadata/properties"/>
    <ds:schemaRef ds:uri="3d497b1e-9ca5-442b-a45f-0c7e6f5cd86d"/>
    <ds:schemaRef ds:uri="http://www.w3.org/XML/1998/namespace"/>
    <ds:schemaRef ds:uri="http://schemas.openxmlformats.org/package/2006/metadata/core-properties"/>
    <ds:schemaRef ds:uri="http://schemas.microsoft.com/office/2006/documentManagement/typ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Vasquez, Adriana</dc:creator>
  <keywords/>
  <dc:description/>
  <lastModifiedBy>Legg, Shane</lastModifiedBy>
  <revision>4</revision>
  <dcterms:created xsi:type="dcterms:W3CDTF">2023-05-25T17:06:00.0000000Z</dcterms:created>
  <dcterms:modified xsi:type="dcterms:W3CDTF">2023-12-27T20:07:54.3458871Z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0x0101006A36F6A18CBA2E40870CD1A0DE557ECB</vt:lpwstr>
  </property>
  <property fmtid="{D5CDD505-2E9C-101B-9397-08002B2CF9AE}" pid="3" name="Order">
    <vt:r8>4300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